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22" w:rsidRDefault="00CB0322" w:rsidP="005B37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</w:rPr>
      </w:pPr>
    </w:p>
    <w:p w:rsidR="00CB0322" w:rsidRDefault="00CB0322" w:rsidP="005B375B">
      <w:pPr>
        <w:jc w:val="center"/>
        <w:rPr>
          <w:rFonts w:ascii="Helvetica" w:hAnsi="Helvetica" w:cs="Helvetica"/>
          <w:color w:val="000000"/>
        </w:rPr>
      </w:pPr>
    </w:p>
    <w:p w:rsidR="00CB0322" w:rsidRDefault="00CB0322" w:rsidP="005B375B">
      <w:pPr>
        <w:jc w:val="center"/>
        <w:rPr>
          <w:rFonts w:ascii="Helvetica" w:hAnsi="Helvetica" w:cs="Helvetica"/>
          <w:color w:val="000000"/>
        </w:rPr>
      </w:pPr>
    </w:p>
    <w:p w:rsidR="00CB0322" w:rsidRDefault="00CB0322" w:rsidP="005B375B">
      <w:pPr>
        <w:jc w:val="center"/>
        <w:rPr>
          <w:rFonts w:ascii="Helvetica" w:hAnsi="Helvetica" w:cs="Helvetica"/>
          <w:color w:val="000000"/>
        </w:rPr>
      </w:pPr>
    </w:p>
    <w:p w:rsidR="00CB0322" w:rsidRPr="00F7361B" w:rsidRDefault="00CB0322" w:rsidP="005B375B">
      <w:pPr>
        <w:jc w:val="center"/>
        <w:rPr>
          <w:rFonts w:ascii="Helvetica" w:hAnsi="Helvetica" w:cs="Helvetica"/>
          <w:color w:val="000000"/>
        </w:rPr>
      </w:pPr>
      <w:r w:rsidRPr="006A4162">
        <w:rPr>
          <w:rFonts w:ascii="Helvetica" w:hAnsi="Helvetica" w:cs="Helvetica"/>
          <w:color w:val="000000"/>
        </w:rPr>
        <w:pict>
          <v:shape id="_x0000_i1027" type="#_x0000_t75" style="width:137.25pt;height:156pt">
            <v:imagedata r:id="rId5" o:title=""/>
          </v:shape>
        </w:pict>
      </w:r>
    </w:p>
    <w:p w:rsidR="00CB0322" w:rsidRDefault="00CB0322" w:rsidP="005B375B">
      <w:pPr>
        <w:jc w:val="center"/>
        <w:rPr>
          <w:rFonts w:ascii="Helvetica" w:hAnsi="Helvetica" w:cs="Helvetica"/>
          <w:b/>
          <w:color w:val="000000"/>
          <w:sz w:val="32"/>
          <w:szCs w:val="32"/>
        </w:rPr>
      </w:pPr>
      <w:r w:rsidRPr="00FD5CF5">
        <w:rPr>
          <w:rFonts w:ascii="Helvetica" w:hAnsi="Helvetica" w:cs="Helvetica"/>
          <w:b/>
          <w:color w:val="000000"/>
          <w:sz w:val="32"/>
          <w:szCs w:val="32"/>
        </w:rPr>
        <w:t xml:space="preserve">COMUNE DI </w:t>
      </w:r>
      <w:r>
        <w:rPr>
          <w:rFonts w:ascii="Helvetica" w:hAnsi="Helvetica" w:cs="Helvetica"/>
          <w:b/>
          <w:color w:val="000000"/>
          <w:sz w:val="32"/>
          <w:szCs w:val="32"/>
        </w:rPr>
        <w:t>PUMENENGO</w:t>
      </w:r>
    </w:p>
    <w:p w:rsidR="00CB0322" w:rsidRPr="00FD5CF5" w:rsidRDefault="00CB0322" w:rsidP="005B375B">
      <w:pPr>
        <w:jc w:val="center"/>
        <w:rPr>
          <w:rFonts w:ascii="Helvetica" w:hAnsi="Helvetica" w:cs="Helvetica"/>
          <w:b/>
          <w:color w:val="000000"/>
          <w:sz w:val="32"/>
          <w:szCs w:val="32"/>
        </w:rPr>
      </w:pPr>
    </w:p>
    <w:p w:rsidR="00CB0322" w:rsidRPr="00F7361B" w:rsidRDefault="00CB0322" w:rsidP="005B375B">
      <w:pPr>
        <w:jc w:val="both"/>
        <w:rPr>
          <w:rFonts w:ascii="Helvetica" w:hAnsi="Helvetica" w:cs="Helvetica"/>
          <w:color w:val="000000"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sz w:val="32"/>
          <w:szCs w:val="32"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sz w:val="32"/>
          <w:szCs w:val="32"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sz w:val="32"/>
          <w:szCs w:val="32"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sz w:val="32"/>
          <w:szCs w:val="32"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sz w:val="32"/>
          <w:szCs w:val="32"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sz w:val="32"/>
          <w:szCs w:val="32"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sz w:val="32"/>
          <w:szCs w:val="32"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</w:rPr>
      </w:pPr>
    </w:p>
    <w:p w:rsidR="00CB0322" w:rsidRPr="008B4B86" w:rsidRDefault="00CB0322" w:rsidP="005B375B">
      <w:pPr>
        <w:shd w:val="clear" w:color="auto" w:fill="DBE5F1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44"/>
          <w:szCs w:val="44"/>
        </w:rPr>
      </w:pPr>
      <w:r w:rsidRPr="005D095A">
        <w:rPr>
          <w:rFonts w:cs="Calibri"/>
          <w:b/>
          <w:bCs/>
          <w:iCs/>
          <w:sz w:val="44"/>
          <w:szCs w:val="44"/>
        </w:rPr>
        <w:t xml:space="preserve">REGOLAMENTO </w:t>
      </w:r>
      <w:r w:rsidRPr="005D095A">
        <w:rPr>
          <w:rFonts w:cs="Calibri"/>
          <w:b/>
          <w:bCs/>
          <w:sz w:val="44"/>
          <w:szCs w:val="44"/>
        </w:rPr>
        <w:t>PER L’ISTITUZIONE DELL’ALBO COMUNALE DELLE ASSOCIAZIONI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44"/>
          <w:szCs w:val="44"/>
        </w:rPr>
      </w:pPr>
    </w:p>
    <w:p w:rsidR="00CB0322" w:rsidRPr="005B375B" w:rsidRDefault="00CB0322" w:rsidP="005B37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APPROVATO CON DELIBERAZIONE CONSIGLIO COMUNALE N. 3 DEL 07.05.2015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44"/>
          <w:szCs w:val="44"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44"/>
          <w:szCs w:val="44"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5B375B">
        <w:rPr>
          <w:rFonts w:cs="Calibri"/>
          <w:b/>
          <w:bCs/>
          <w:sz w:val="24"/>
          <w:szCs w:val="24"/>
        </w:rPr>
        <w:t>INDICE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CB0322" w:rsidRPr="005B375B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CB0322" w:rsidRPr="0044443D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CAPO 1 – ALBO DELLE ASSOCIAZIONI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  1 – Istituzione dell’albo comunale delle associazioni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  2 – Iscrizioni all’albo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  3 – Aggiornamento e cancellazione dall’albo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CAPO 2 – SOSTEGNI ALL’ATTIVITA’ DELLE ASSOCIAZIONI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  4 – Azioni servizi e strumenti a disposizione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  5 – Locali da adibire a sedi delle associazioni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  6 – Concessione di spazi per uso temporaneo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  7 – Patrocinio del Comune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  8 – Diffusione delle attività delle associazioni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  9 – Erogazione di contributi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ART.10 – Disposizioni generali per l’erogazione di contributi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ART.11 – Contributi a sostegno dell’attività annuale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ART.12 – Contributi a sostegno di singole iniziative o attività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CAPO 3 – CONVENZIONI CON ASSOCIAZIONI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ART.13 – Convenzioni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CAPO 4 – RAPPORTI CON IL COMUNE DI PUMENENGO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ART.14 – Consultazioni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ART.15 – Uffici comunali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ART.16 – Uso dei dati personali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ART.17 – Disposizioni finali e transitorie</w:t>
      </w:r>
    </w:p>
    <w:p w:rsidR="00CB0322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ART.18 – Entrata in vigore</w:t>
      </w:r>
    </w:p>
    <w:p w:rsidR="00CB0322" w:rsidRPr="005B375B" w:rsidRDefault="00CB0322" w:rsidP="005B37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Default="00CB0322" w:rsidP="004146F5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Pr="0044443D" w:rsidRDefault="00CB0322" w:rsidP="003F0AD6">
      <w:pPr>
        <w:pStyle w:val="Title"/>
        <w:rPr>
          <w:rFonts w:ascii="Arial" w:hAnsi="Arial" w:cs="Arial"/>
          <w:i/>
          <w:sz w:val="26"/>
          <w:szCs w:val="26"/>
        </w:rPr>
      </w:pPr>
      <w:r w:rsidRPr="0044443D">
        <w:rPr>
          <w:rFonts w:ascii="Arial" w:hAnsi="Arial" w:cs="Arial"/>
          <w:i/>
          <w:sz w:val="26"/>
          <w:szCs w:val="26"/>
        </w:rPr>
        <w:t>CAPO 1</w:t>
      </w:r>
    </w:p>
    <w:p w:rsidR="00CB0322" w:rsidRDefault="00CB0322" w:rsidP="003F0AD6">
      <w:pPr>
        <w:jc w:val="center"/>
        <w:rPr>
          <w:rFonts w:ascii="Arial" w:hAnsi="Arial" w:cs="Arial"/>
          <w:b/>
          <w:bCs/>
        </w:rPr>
      </w:pPr>
      <w:r w:rsidRPr="005C6ED6">
        <w:rPr>
          <w:rFonts w:ascii="Arial" w:hAnsi="Arial" w:cs="Arial"/>
          <w:b/>
          <w:bCs/>
        </w:rPr>
        <w:t xml:space="preserve">ALBO DELLE ASSOCIAZIONI </w:t>
      </w:r>
    </w:p>
    <w:p w:rsidR="00CB0322" w:rsidRDefault="00CB0322" w:rsidP="003F0AD6">
      <w:pPr>
        <w:jc w:val="center"/>
        <w:rPr>
          <w:rFonts w:ascii="Arial" w:hAnsi="Arial" w:cs="Arial"/>
          <w:b/>
          <w:bCs/>
        </w:rPr>
      </w:pPr>
    </w:p>
    <w:p w:rsidR="00CB0322" w:rsidRPr="005C6ED6" w:rsidRDefault="00CB0322" w:rsidP="003F0AD6">
      <w:pPr>
        <w:pStyle w:val="Heading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</w:t>
      </w:r>
      <w:r w:rsidRPr="005C6ED6">
        <w:rPr>
          <w:rFonts w:ascii="Arial" w:hAnsi="Arial" w:cs="Arial"/>
          <w:sz w:val="22"/>
          <w:szCs w:val="22"/>
        </w:rPr>
        <w:t xml:space="preserve">Art. 1 – Istituzione dell’albo comunale delle Associazioni </w:t>
      </w:r>
    </w:p>
    <w:p w:rsidR="00CB0322" w:rsidRDefault="00CB0322" w:rsidP="003F0AD6">
      <w:pPr>
        <w:jc w:val="both"/>
        <w:rPr>
          <w:rFonts w:ascii="Arial" w:hAnsi="Arial" w:cs="Arial"/>
          <w:b/>
          <w:bCs/>
        </w:rPr>
      </w:pPr>
    </w:p>
    <w:p w:rsidR="00CB0322" w:rsidRPr="005C6ED6" w:rsidRDefault="00CB0322" w:rsidP="003F0AD6">
      <w:pPr>
        <w:pStyle w:val="BodyTextIndent3"/>
        <w:spacing w:after="0"/>
        <w:ind w:left="0" w:firstLine="283"/>
        <w:jc w:val="both"/>
        <w:rPr>
          <w:rFonts w:ascii="Arial" w:hAnsi="Arial" w:cs="Arial"/>
          <w:sz w:val="22"/>
          <w:szCs w:val="22"/>
        </w:rPr>
      </w:pPr>
      <w:r w:rsidRPr="005C6ED6">
        <w:rPr>
          <w:rFonts w:ascii="Arial" w:hAnsi="Arial" w:cs="Arial"/>
          <w:sz w:val="22"/>
          <w:szCs w:val="22"/>
        </w:rPr>
        <w:t xml:space="preserve">E’ istituito l’ALBO COMUNALE DELLE ASSOCIAZIONI operanti nel Comune di </w:t>
      </w:r>
      <w:r>
        <w:rPr>
          <w:rFonts w:ascii="Arial" w:hAnsi="Arial" w:cs="Arial"/>
          <w:sz w:val="22"/>
          <w:szCs w:val="22"/>
        </w:rPr>
        <w:t>PUMENENGO</w:t>
      </w:r>
      <w:r w:rsidRPr="005C6ED6">
        <w:rPr>
          <w:rFonts w:ascii="Arial" w:hAnsi="Arial" w:cs="Arial"/>
          <w:sz w:val="22"/>
          <w:szCs w:val="22"/>
        </w:rPr>
        <w:t xml:space="preserve"> allo scopo di facilitare i rapporti tra le Associazioni e Amministrazione Comunale</w:t>
      </w:r>
      <w:r>
        <w:rPr>
          <w:rFonts w:ascii="Arial" w:hAnsi="Arial" w:cs="Arial"/>
          <w:sz w:val="22"/>
          <w:szCs w:val="22"/>
        </w:rPr>
        <w:t>;</w:t>
      </w:r>
      <w:r w:rsidRPr="005C6ED6">
        <w:rPr>
          <w:rFonts w:ascii="Arial" w:hAnsi="Arial" w:cs="Arial"/>
          <w:sz w:val="22"/>
          <w:szCs w:val="22"/>
        </w:rPr>
        <w:t xml:space="preserve"> tali rapporti devono essere improntati a criteri di collaborazione, trasparenza, partecipazione e imparzialità.</w:t>
      </w:r>
    </w:p>
    <w:p w:rsidR="00CB0322" w:rsidRPr="005C6ED6" w:rsidRDefault="00CB0322" w:rsidP="003F0AD6">
      <w:pPr>
        <w:ind w:firstLine="283"/>
        <w:jc w:val="both"/>
        <w:rPr>
          <w:rFonts w:ascii="Arial" w:hAnsi="Arial" w:cs="Arial"/>
        </w:rPr>
      </w:pPr>
      <w:r w:rsidRPr="005C6ED6">
        <w:rPr>
          <w:rFonts w:ascii="Arial" w:hAnsi="Arial" w:cs="Arial"/>
        </w:rPr>
        <w:t>L’Albo rappresenta uno degli strumenti attraverso cui l’Amministrazione intende valorizzare le</w:t>
      </w:r>
      <w:r>
        <w:rPr>
          <w:rFonts w:ascii="Arial" w:hAnsi="Arial" w:cs="Arial"/>
        </w:rPr>
        <w:t xml:space="preserve"> </w:t>
      </w:r>
      <w:r w:rsidRPr="005C6ED6">
        <w:rPr>
          <w:rFonts w:ascii="Arial" w:hAnsi="Arial" w:cs="Arial"/>
        </w:rPr>
        <w:t xml:space="preserve"> libere forme associative così come previsto </w:t>
      </w:r>
      <w:r>
        <w:rPr>
          <w:rFonts w:ascii="Arial" w:hAnsi="Arial" w:cs="Arial"/>
        </w:rPr>
        <w:t>ai sensi dell’art.40</w:t>
      </w:r>
      <w:r w:rsidRPr="005C6ED6">
        <w:rPr>
          <w:rFonts w:ascii="Arial" w:hAnsi="Arial" w:cs="Arial"/>
        </w:rPr>
        <w:t xml:space="preserve"> dello</w:t>
      </w:r>
      <w:r w:rsidRPr="005C6ED6">
        <w:rPr>
          <w:rFonts w:ascii="Arial" w:hAnsi="Arial" w:cs="Arial"/>
          <w:b/>
        </w:rPr>
        <w:t xml:space="preserve"> </w:t>
      </w:r>
      <w:r w:rsidRPr="005C6ED6">
        <w:rPr>
          <w:rFonts w:ascii="Arial" w:hAnsi="Arial" w:cs="Arial"/>
        </w:rPr>
        <w:t>Statuto Comunale</w:t>
      </w:r>
      <w:r>
        <w:rPr>
          <w:rFonts w:ascii="Arial" w:hAnsi="Arial" w:cs="Arial"/>
        </w:rPr>
        <w:t>.</w:t>
      </w:r>
    </w:p>
    <w:p w:rsidR="00CB0322" w:rsidRPr="005C6ED6" w:rsidRDefault="00CB0322" w:rsidP="003F0AD6">
      <w:pPr>
        <w:ind w:firstLine="283"/>
        <w:jc w:val="both"/>
        <w:rPr>
          <w:rFonts w:ascii="Arial" w:hAnsi="Arial" w:cs="Arial"/>
        </w:rPr>
      </w:pPr>
      <w:r w:rsidRPr="005C6ED6">
        <w:rPr>
          <w:rFonts w:ascii="Arial" w:hAnsi="Arial" w:cs="Arial"/>
        </w:rPr>
        <w:t>L’iscrizione all’Albo è inoltre il presupposto necessario per usufruire dei contributi, dei servizi, delle strutture comunali e di quant’altro previsto dallo Statuto Comunale.</w:t>
      </w:r>
    </w:p>
    <w:p w:rsidR="00CB0322" w:rsidRPr="005C6ED6" w:rsidRDefault="00CB0322" w:rsidP="003F0AD6">
      <w:pPr>
        <w:pStyle w:val="BodyTextIndent3"/>
        <w:spacing w:after="0"/>
        <w:ind w:left="0" w:firstLine="283"/>
        <w:jc w:val="both"/>
        <w:rPr>
          <w:rFonts w:ascii="Arial" w:hAnsi="Arial" w:cs="Arial"/>
          <w:sz w:val="22"/>
          <w:szCs w:val="22"/>
        </w:rPr>
      </w:pPr>
      <w:r w:rsidRPr="005C6ED6">
        <w:rPr>
          <w:rFonts w:ascii="Arial" w:hAnsi="Arial" w:cs="Arial"/>
          <w:sz w:val="22"/>
          <w:szCs w:val="22"/>
        </w:rPr>
        <w:t>Possono iscriversi all’Albo tutti gli enti, le associazioni, le organizzazioni, i comitati, i gruppi o</w:t>
      </w:r>
      <w:r>
        <w:rPr>
          <w:rFonts w:ascii="Arial" w:hAnsi="Arial" w:cs="Arial"/>
          <w:sz w:val="22"/>
          <w:szCs w:val="22"/>
        </w:rPr>
        <w:t xml:space="preserve"> </w:t>
      </w:r>
      <w:r w:rsidRPr="005C6ED6">
        <w:rPr>
          <w:rFonts w:ascii="Arial" w:hAnsi="Arial" w:cs="Arial"/>
          <w:sz w:val="22"/>
          <w:szCs w:val="22"/>
        </w:rPr>
        <w:t xml:space="preserve">simili operanti nel territorio di </w:t>
      </w:r>
      <w:r>
        <w:rPr>
          <w:rFonts w:ascii="Arial" w:hAnsi="Arial" w:cs="Arial"/>
          <w:sz w:val="22"/>
          <w:szCs w:val="22"/>
        </w:rPr>
        <w:t>Pumenengo</w:t>
      </w:r>
      <w:r w:rsidRPr="005C6ED6">
        <w:rPr>
          <w:rFonts w:ascii="Arial" w:hAnsi="Arial" w:cs="Arial"/>
          <w:sz w:val="22"/>
          <w:szCs w:val="22"/>
        </w:rPr>
        <w:t xml:space="preserve"> che agiscono con lo scopo di promuovere lo sviluppo sociale, culturale, civile e sportivo.</w:t>
      </w:r>
    </w:p>
    <w:p w:rsidR="00CB0322" w:rsidRPr="005C6ED6" w:rsidRDefault="00CB0322" w:rsidP="003F0AD6">
      <w:pPr>
        <w:ind w:left="360"/>
        <w:jc w:val="both"/>
        <w:rPr>
          <w:rFonts w:ascii="Arial" w:hAnsi="Arial" w:cs="Arial"/>
        </w:rPr>
      </w:pPr>
      <w:r w:rsidRPr="005C6ED6">
        <w:rPr>
          <w:rFonts w:ascii="Arial" w:hAnsi="Arial" w:cs="Arial"/>
        </w:rPr>
        <w:t xml:space="preserve">L’Albo Comunale </w:t>
      </w:r>
      <w:r>
        <w:rPr>
          <w:rFonts w:ascii="Arial" w:hAnsi="Arial" w:cs="Arial"/>
        </w:rPr>
        <w:t>d</w:t>
      </w:r>
      <w:r w:rsidRPr="005C6ED6">
        <w:rPr>
          <w:rFonts w:ascii="Arial" w:hAnsi="Arial" w:cs="Arial"/>
        </w:rPr>
        <w:t xml:space="preserve">elle Associazioni è articolato nelle seguenti sezioni: </w:t>
      </w:r>
    </w:p>
    <w:p w:rsidR="00CB0322" w:rsidRPr="005C6ED6" w:rsidRDefault="00CB0322" w:rsidP="003F0AD6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C6ED6">
        <w:rPr>
          <w:rFonts w:ascii="Arial" w:hAnsi="Arial" w:cs="Arial"/>
        </w:rPr>
        <w:t>socio-assistenziali;</w:t>
      </w:r>
    </w:p>
    <w:p w:rsidR="00CB0322" w:rsidRPr="005C6ED6" w:rsidRDefault="00CB0322" w:rsidP="003F0AD6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C6ED6">
        <w:rPr>
          <w:rFonts w:ascii="Arial" w:hAnsi="Arial" w:cs="Arial"/>
        </w:rPr>
        <w:t>sportive;</w:t>
      </w:r>
    </w:p>
    <w:p w:rsidR="00CB0322" w:rsidRPr="005C6ED6" w:rsidRDefault="00CB0322" w:rsidP="003F0AD6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C6ED6">
        <w:rPr>
          <w:rFonts w:ascii="Arial" w:hAnsi="Arial" w:cs="Arial"/>
        </w:rPr>
        <w:t xml:space="preserve">culturali e per il tempo libero; </w:t>
      </w:r>
    </w:p>
    <w:p w:rsidR="00CB0322" w:rsidRDefault="00CB0322" w:rsidP="003F0AD6">
      <w:pPr>
        <w:numPr>
          <w:ilvl w:val="1"/>
          <w:numId w:val="7"/>
        </w:numPr>
        <w:jc w:val="both"/>
        <w:rPr>
          <w:rFonts w:ascii="Arial" w:hAnsi="Arial" w:cs="Arial"/>
        </w:rPr>
      </w:pPr>
      <w:r w:rsidRPr="005C6ED6">
        <w:rPr>
          <w:rFonts w:ascii="Arial" w:hAnsi="Arial" w:cs="Arial"/>
        </w:rPr>
        <w:t>politiche e sociali</w:t>
      </w:r>
    </w:p>
    <w:p w:rsidR="00CB0322" w:rsidRPr="005C6ED6" w:rsidRDefault="00CB0322" w:rsidP="003F0AD6">
      <w:pPr>
        <w:ind w:left="1080"/>
        <w:jc w:val="both"/>
        <w:rPr>
          <w:rFonts w:ascii="Arial" w:hAnsi="Arial" w:cs="Arial"/>
          <w:b/>
        </w:rPr>
      </w:pPr>
    </w:p>
    <w:p w:rsidR="00CB0322" w:rsidRPr="005C6ED6" w:rsidRDefault="00CB0322" w:rsidP="003F0AD6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5C6ED6">
        <w:rPr>
          <w:rFonts w:ascii="Arial" w:hAnsi="Arial" w:cs="Arial"/>
          <w:sz w:val="22"/>
          <w:szCs w:val="22"/>
        </w:rPr>
        <w:t xml:space="preserve">      Art. 2- Iscrizioni all’Albo </w:t>
      </w:r>
    </w:p>
    <w:p w:rsidR="00CB0322" w:rsidRDefault="00CB0322" w:rsidP="003F0AD6">
      <w:pPr>
        <w:jc w:val="both"/>
        <w:rPr>
          <w:rFonts w:ascii="Arial" w:hAnsi="Arial" w:cs="Arial"/>
          <w:b/>
          <w:bCs/>
        </w:rPr>
      </w:pPr>
    </w:p>
    <w:p w:rsidR="00CB0322" w:rsidRPr="005C6ED6" w:rsidRDefault="00CB0322" w:rsidP="003F0AD6">
      <w:pPr>
        <w:pStyle w:val="BodyTextIndent3"/>
        <w:spacing w:after="0"/>
        <w:jc w:val="both"/>
        <w:rPr>
          <w:rFonts w:ascii="Arial" w:hAnsi="Arial" w:cs="Arial"/>
          <w:sz w:val="22"/>
          <w:szCs w:val="22"/>
        </w:rPr>
      </w:pPr>
      <w:r w:rsidRPr="005C6ED6">
        <w:rPr>
          <w:rFonts w:ascii="Arial" w:hAnsi="Arial" w:cs="Arial"/>
          <w:sz w:val="22"/>
          <w:szCs w:val="22"/>
        </w:rPr>
        <w:t>Per ottenere l’iscrizione all’Albo</w:t>
      </w:r>
      <w:r>
        <w:rPr>
          <w:rFonts w:ascii="Arial" w:hAnsi="Arial" w:cs="Arial"/>
          <w:sz w:val="22"/>
          <w:szCs w:val="22"/>
        </w:rPr>
        <w:t xml:space="preserve">, </w:t>
      </w:r>
      <w:r w:rsidRPr="005C6ED6">
        <w:rPr>
          <w:rFonts w:ascii="Arial" w:hAnsi="Arial" w:cs="Arial"/>
          <w:b/>
          <w:sz w:val="22"/>
          <w:szCs w:val="22"/>
        </w:rPr>
        <w:t xml:space="preserve"> </w:t>
      </w:r>
      <w:r w:rsidRPr="005C6ED6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 a</w:t>
      </w:r>
      <w:r w:rsidRPr="005C6ED6">
        <w:rPr>
          <w:rFonts w:ascii="Arial" w:hAnsi="Arial" w:cs="Arial"/>
          <w:sz w:val="22"/>
          <w:szCs w:val="22"/>
        </w:rPr>
        <w:t>ssociazioni, le organizzazioni, i comitati, i gruppi o simili, che in seguito verranno indicati come “Associazioni”,</w:t>
      </w:r>
      <w:r>
        <w:rPr>
          <w:rFonts w:ascii="Arial" w:hAnsi="Arial" w:cs="Arial"/>
          <w:sz w:val="22"/>
          <w:szCs w:val="22"/>
        </w:rPr>
        <w:t xml:space="preserve"> </w:t>
      </w:r>
      <w:r w:rsidRPr="005C6ED6">
        <w:rPr>
          <w:rFonts w:ascii="Arial" w:hAnsi="Arial" w:cs="Arial"/>
          <w:sz w:val="22"/>
          <w:szCs w:val="22"/>
        </w:rPr>
        <w:t>devono essere in possesso dei seguenti requisiti:</w:t>
      </w:r>
    </w:p>
    <w:p w:rsidR="00CB0322" w:rsidRPr="005C6ED6" w:rsidRDefault="00CB0322" w:rsidP="003F0AD6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C6ED6">
        <w:rPr>
          <w:rFonts w:ascii="Arial" w:hAnsi="Arial" w:cs="Arial"/>
        </w:rPr>
        <w:t>essere formate da almeno 6 soci o aderenti</w:t>
      </w:r>
    </w:p>
    <w:p w:rsidR="00CB0322" w:rsidRPr="005C6ED6" w:rsidRDefault="00CB0322" w:rsidP="003F0AD6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C6ED6">
        <w:rPr>
          <w:rFonts w:ascii="Arial" w:hAnsi="Arial" w:cs="Arial"/>
        </w:rPr>
        <w:t>operare da almeno 1 (uno) anno.</w:t>
      </w:r>
    </w:p>
    <w:p w:rsidR="00CB0322" w:rsidRDefault="00CB0322" w:rsidP="003F0AD6">
      <w:pPr>
        <w:pStyle w:val="BodyTextIndent3"/>
        <w:spacing w:after="0"/>
        <w:jc w:val="both"/>
        <w:rPr>
          <w:rFonts w:ascii="Arial" w:hAnsi="Arial" w:cs="Arial"/>
          <w:sz w:val="22"/>
          <w:szCs w:val="22"/>
        </w:rPr>
      </w:pPr>
    </w:p>
    <w:p w:rsidR="00CB0322" w:rsidRPr="005C6ED6" w:rsidRDefault="00CB0322" w:rsidP="003F0AD6">
      <w:pPr>
        <w:pStyle w:val="BodyTextIndent3"/>
        <w:spacing w:after="0"/>
        <w:jc w:val="both"/>
        <w:rPr>
          <w:rFonts w:ascii="Arial" w:hAnsi="Arial" w:cs="Arial"/>
          <w:sz w:val="22"/>
          <w:szCs w:val="22"/>
        </w:rPr>
      </w:pPr>
      <w:r w:rsidRPr="005C6ED6">
        <w:rPr>
          <w:rFonts w:ascii="Arial" w:hAnsi="Arial" w:cs="Arial"/>
          <w:sz w:val="22"/>
          <w:szCs w:val="22"/>
        </w:rPr>
        <w:t xml:space="preserve">L’iscrizione, disposta con determinazione del Responsabile </w:t>
      </w:r>
      <w:r>
        <w:rPr>
          <w:rFonts w:ascii="Arial" w:hAnsi="Arial" w:cs="Arial"/>
          <w:sz w:val="22"/>
          <w:szCs w:val="22"/>
        </w:rPr>
        <w:t>del Settore Amministrativo</w:t>
      </w:r>
      <w:r w:rsidRPr="005C6ED6">
        <w:rPr>
          <w:rFonts w:ascii="Arial" w:hAnsi="Arial" w:cs="Arial"/>
          <w:sz w:val="22"/>
          <w:szCs w:val="22"/>
        </w:rPr>
        <w:t>, è concessa a domanda degli interessati.</w:t>
      </w:r>
    </w:p>
    <w:p w:rsidR="00CB0322" w:rsidRPr="005C6ED6" w:rsidRDefault="00CB0322" w:rsidP="003F0AD6">
      <w:pPr>
        <w:pStyle w:val="BodyTextIndent3"/>
        <w:spacing w:after="0"/>
        <w:jc w:val="both"/>
        <w:rPr>
          <w:rFonts w:ascii="Arial" w:hAnsi="Arial" w:cs="Arial"/>
          <w:sz w:val="22"/>
          <w:szCs w:val="22"/>
        </w:rPr>
      </w:pPr>
      <w:r w:rsidRPr="005C6ED6">
        <w:rPr>
          <w:rFonts w:ascii="Arial" w:hAnsi="Arial" w:cs="Arial"/>
          <w:sz w:val="22"/>
          <w:szCs w:val="22"/>
        </w:rPr>
        <w:t xml:space="preserve">La domanda, a firma </w:t>
      </w:r>
      <w:r>
        <w:rPr>
          <w:rFonts w:ascii="Arial" w:hAnsi="Arial" w:cs="Arial"/>
          <w:sz w:val="22"/>
          <w:szCs w:val="22"/>
        </w:rPr>
        <w:t xml:space="preserve">del </w:t>
      </w:r>
      <w:r w:rsidRPr="005C6ED6">
        <w:rPr>
          <w:rFonts w:ascii="Arial" w:hAnsi="Arial" w:cs="Arial"/>
          <w:sz w:val="22"/>
          <w:szCs w:val="22"/>
        </w:rPr>
        <w:t>legale</w:t>
      </w:r>
      <w:r>
        <w:rPr>
          <w:rFonts w:ascii="Arial" w:hAnsi="Arial" w:cs="Arial"/>
          <w:sz w:val="22"/>
          <w:szCs w:val="22"/>
        </w:rPr>
        <w:t xml:space="preserve"> </w:t>
      </w:r>
      <w:r w:rsidRPr="005C6ED6">
        <w:rPr>
          <w:rFonts w:ascii="Arial" w:hAnsi="Arial" w:cs="Arial"/>
          <w:sz w:val="22"/>
          <w:szCs w:val="22"/>
        </w:rPr>
        <w:t xml:space="preserve">rappresentante, deve essere inoltrata al Comune di </w:t>
      </w:r>
      <w:r>
        <w:rPr>
          <w:rFonts w:ascii="Arial" w:hAnsi="Arial" w:cs="Arial"/>
          <w:sz w:val="22"/>
          <w:szCs w:val="22"/>
        </w:rPr>
        <w:t>Pumenengo</w:t>
      </w:r>
      <w:r w:rsidRPr="005C6ED6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d</w:t>
      </w:r>
      <w:r w:rsidRPr="005C6ED6">
        <w:rPr>
          <w:rFonts w:ascii="Arial" w:hAnsi="Arial" w:cs="Arial"/>
          <w:sz w:val="22"/>
          <w:szCs w:val="22"/>
        </w:rPr>
        <w:t xml:space="preserve"> indicare:</w:t>
      </w:r>
    </w:p>
    <w:p w:rsidR="00CB0322" w:rsidRPr="005C6ED6" w:rsidRDefault="00CB0322" w:rsidP="003F0AD6">
      <w:pPr>
        <w:pStyle w:val="BodyTextIndent3"/>
        <w:numPr>
          <w:ilvl w:val="3"/>
          <w:numId w:val="8"/>
        </w:numPr>
        <w:tabs>
          <w:tab w:val="clear" w:pos="2880"/>
          <w:tab w:val="num" w:pos="1080"/>
        </w:tabs>
        <w:spacing w:after="0"/>
        <w:ind w:left="1080" w:firstLine="0"/>
        <w:jc w:val="both"/>
        <w:rPr>
          <w:rFonts w:ascii="Arial" w:hAnsi="Arial" w:cs="Arial"/>
          <w:sz w:val="22"/>
          <w:szCs w:val="22"/>
        </w:rPr>
      </w:pPr>
      <w:r w:rsidRPr="005C6ED6">
        <w:rPr>
          <w:rFonts w:ascii="Arial" w:hAnsi="Arial" w:cs="Arial"/>
          <w:sz w:val="22"/>
          <w:szCs w:val="22"/>
        </w:rPr>
        <w:t>la finalità e la struttura interna dell’associazione richiedente;</w:t>
      </w:r>
    </w:p>
    <w:p w:rsidR="00CB0322" w:rsidRPr="005C6ED6" w:rsidRDefault="00CB0322" w:rsidP="003F0AD6">
      <w:pPr>
        <w:pStyle w:val="BodyTextIndent3"/>
        <w:numPr>
          <w:ilvl w:val="3"/>
          <w:numId w:val="8"/>
        </w:numPr>
        <w:tabs>
          <w:tab w:val="clear" w:pos="2880"/>
          <w:tab w:val="num" w:pos="1080"/>
        </w:tabs>
        <w:spacing w:after="0"/>
        <w:ind w:left="1080" w:firstLine="0"/>
        <w:jc w:val="both"/>
        <w:rPr>
          <w:rFonts w:ascii="Arial" w:hAnsi="Arial" w:cs="Arial"/>
          <w:sz w:val="22"/>
          <w:szCs w:val="22"/>
        </w:rPr>
      </w:pPr>
      <w:r w:rsidRPr="005C6ED6">
        <w:rPr>
          <w:rFonts w:ascii="Arial" w:hAnsi="Arial" w:cs="Arial"/>
          <w:sz w:val="22"/>
          <w:szCs w:val="22"/>
        </w:rPr>
        <w:t>l’ambito settoriale in cui opera;</w:t>
      </w:r>
    </w:p>
    <w:p w:rsidR="00CB0322" w:rsidRDefault="00CB0322" w:rsidP="003F0AD6">
      <w:pPr>
        <w:pStyle w:val="BodyTextIndent3"/>
        <w:numPr>
          <w:ilvl w:val="3"/>
          <w:numId w:val="8"/>
        </w:numPr>
        <w:tabs>
          <w:tab w:val="clear" w:pos="2880"/>
          <w:tab w:val="num" w:pos="1080"/>
        </w:tabs>
        <w:spacing w:after="0"/>
        <w:ind w:left="1440"/>
        <w:jc w:val="both"/>
        <w:rPr>
          <w:rFonts w:ascii="Arial" w:hAnsi="Arial" w:cs="Arial"/>
          <w:sz w:val="22"/>
          <w:szCs w:val="22"/>
        </w:rPr>
      </w:pPr>
      <w:r w:rsidRPr="005C6ED6">
        <w:rPr>
          <w:rFonts w:ascii="Arial" w:hAnsi="Arial" w:cs="Arial"/>
          <w:sz w:val="22"/>
          <w:szCs w:val="22"/>
        </w:rPr>
        <w:t>i principali dati logistici dell’Associazione (denominazione, indirizzo, sede, referente, codice fiscale, partita IVA, ecc.)</w:t>
      </w:r>
    </w:p>
    <w:p w:rsidR="00CB0322" w:rsidRPr="00593620" w:rsidRDefault="00CB0322" w:rsidP="003F0AD6">
      <w:pPr>
        <w:pStyle w:val="BodyTextIndent3"/>
        <w:numPr>
          <w:ilvl w:val="3"/>
          <w:numId w:val="8"/>
        </w:numPr>
        <w:tabs>
          <w:tab w:val="clear" w:pos="2880"/>
          <w:tab w:val="num" w:pos="1080"/>
        </w:tabs>
        <w:spacing w:after="0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</w:t>
      </w:r>
      <w:r w:rsidRPr="00593620">
        <w:rPr>
          <w:rFonts w:ascii="Arial" w:hAnsi="Arial" w:cs="Arial"/>
          <w:sz w:val="22"/>
          <w:szCs w:val="22"/>
        </w:rPr>
        <w:t>ventuale possesso dell’iscrizione ad albi,</w:t>
      </w:r>
      <w:r w:rsidRPr="00593620">
        <w:rPr>
          <w:rFonts w:ascii="Arial" w:hAnsi="Arial" w:cs="Arial"/>
          <w:b/>
          <w:sz w:val="22"/>
          <w:szCs w:val="22"/>
        </w:rPr>
        <w:t xml:space="preserve"> </w:t>
      </w:r>
      <w:r w:rsidRPr="00593620">
        <w:rPr>
          <w:rFonts w:ascii="Arial" w:hAnsi="Arial" w:cs="Arial"/>
          <w:sz w:val="22"/>
          <w:szCs w:val="22"/>
        </w:rPr>
        <w:t>federazioni  nazionali  regionali o provinciali previsti dalla legge;</w:t>
      </w:r>
    </w:p>
    <w:p w:rsidR="00CB0322" w:rsidRDefault="00CB0322" w:rsidP="003F0AD6">
      <w:pPr>
        <w:pStyle w:val="BodyTextIndent3"/>
        <w:numPr>
          <w:ilvl w:val="3"/>
          <w:numId w:val="8"/>
        </w:numPr>
        <w:tabs>
          <w:tab w:val="clear" w:pos="2880"/>
          <w:tab w:val="num" w:pos="1080"/>
        </w:tabs>
        <w:spacing w:after="0"/>
        <w:ind w:left="1080" w:firstLine="0"/>
        <w:jc w:val="both"/>
        <w:rPr>
          <w:rFonts w:ascii="Arial" w:hAnsi="Arial" w:cs="Arial"/>
          <w:sz w:val="22"/>
          <w:szCs w:val="22"/>
        </w:rPr>
      </w:pPr>
      <w:r w:rsidRPr="00593620">
        <w:rPr>
          <w:rFonts w:ascii="Arial" w:hAnsi="Arial" w:cs="Arial"/>
          <w:sz w:val="22"/>
          <w:szCs w:val="22"/>
        </w:rPr>
        <w:t>che l’associazione opera</w:t>
      </w:r>
      <w:r w:rsidRPr="00593620">
        <w:rPr>
          <w:rFonts w:ascii="Arial" w:hAnsi="Arial" w:cs="Arial"/>
          <w:b/>
          <w:sz w:val="22"/>
          <w:szCs w:val="22"/>
        </w:rPr>
        <w:t xml:space="preserve"> </w:t>
      </w:r>
      <w:r w:rsidRPr="00593620">
        <w:rPr>
          <w:rFonts w:ascii="Arial" w:hAnsi="Arial" w:cs="Arial"/>
          <w:sz w:val="22"/>
          <w:szCs w:val="22"/>
        </w:rPr>
        <w:t>anche</w:t>
      </w:r>
      <w:r w:rsidRPr="00593620">
        <w:rPr>
          <w:rFonts w:ascii="Arial" w:hAnsi="Arial" w:cs="Arial"/>
          <w:b/>
          <w:sz w:val="22"/>
          <w:szCs w:val="22"/>
        </w:rPr>
        <w:t xml:space="preserve"> </w:t>
      </w:r>
      <w:r w:rsidRPr="00593620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Pumenengo;</w:t>
      </w:r>
    </w:p>
    <w:p w:rsidR="00CB0322" w:rsidRPr="00593620" w:rsidRDefault="00CB0322" w:rsidP="003F0AD6">
      <w:pPr>
        <w:pStyle w:val="BodyTextIndent3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CB0322" w:rsidRDefault="00CB0322" w:rsidP="003F0AD6">
      <w:pPr>
        <w:pStyle w:val="BodyTextIndent3"/>
        <w:spacing w:after="0"/>
        <w:rPr>
          <w:rFonts w:ascii="Arial" w:hAnsi="Arial" w:cs="Arial"/>
          <w:sz w:val="22"/>
          <w:szCs w:val="22"/>
        </w:rPr>
      </w:pPr>
      <w:r w:rsidRPr="00593620">
        <w:rPr>
          <w:rFonts w:ascii="Arial" w:hAnsi="Arial" w:cs="Arial"/>
          <w:sz w:val="22"/>
          <w:szCs w:val="22"/>
        </w:rPr>
        <w:t>Alla domanda deve essere allegato:</w:t>
      </w:r>
    </w:p>
    <w:p w:rsidR="00CB0322" w:rsidRDefault="00CB0322" w:rsidP="003F0AD6">
      <w:pPr>
        <w:pStyle w:val="BodyTextIndent3"/>
        <w:numPr>
          <w:ilvl w:val="4"/>
          <w:numId w:val="8"/>
        </w:numPr>
        <w:tabs>
          <w:tab w:val="clear" w:pos="3600"/>
        </w:tabs>
        <w:spacing w:after="0"/>
        <w:ind w:left="1134" w:hanging="56"/>
        <w:rPr>
          <w:rFonts w:ascii="Arial" w:hAnsi="Arial" w:cs="Arial"/>
          <w:sz w:val="22"/>
          <w:szCs w:val="22"/>
        </w:rPr>
      </w:pPr>
      <w:r w:rsidRPr="00593620">
        <w:rPr>
          <w:rFonts w:ascii="Arial" w:hAnsi="Arial" w:cs="Arial"/>
          <w:sz w:val="22"/>
          <w:szCs w:val="22"/>
        </w:rPr>
        <w:t>statuto dell’associazione e/o atto costitutivo e/o accordo degli aderenti;</w:t>
      </w:r>
    </w:p>
    <w:p w:rsidR="00CB0322" w:rsidRDefault="00CB0322" w:rsidP="003F0AD6">
      <w:pPr>
        <w:pStyle w:val="BodyTextIndent3"/>
        <w:numPr>
          <w:ilvl w:val="4"/>
          <w:numId w:val="8"/>
        </w:numPr>
        <w:tabs>
          <w:tab w:val="clear" w:pos="3600"/>
        </w:tabs>
        <w:spacing w:after="0"/>
        <w:ind w:left="1418" w:hanging="340"/>
        <w:rPr>
          <w:rFonts w:ascii="Arial" w:hAnsi="Arial" w:cs="Arial"/>
          <w:sz w:val="22"/>
          <w:szCs w:val="22"/>
        </w:rPr>
      </w:pPr>
      <w:r w:rsidRPr="00593620">
        <w:rPr>
          <w:rFonts w:ascii="Arial" w:hAnsi="Arial" w:cs="Arial"/>
          <w:sz w:val="22"/>
          <w:szCs w:val="22"/>
        </w:rPr>
        <w:t>documentazione o autocertificazione idonea a comprovare i requisiti di cui alle</w:t>
      </w:r>
      <w:r>
        <w:rPr>
          <w:rFonts w:ascii="Arial" w:hAnsi="Arial" w:cs="Arial"/>
          <w:sz w:val="22"/>
          <w:szCs w:val="22"/>
        </w:rPr>
        <w:t xml:space="preserve"> p</w:t>
      </w:r>
      <w:r w:rsidRPr="00593620">
        <w:rPr>
          <w:rFonts w:ascii="Arial" w:hAnsi="Arial" w:cs="Arial"/>
          <w:sz w:val="22"/>
          <w:szCs w:val="22"/>
        </w:rPr>
        <w:t>recedenti lettere a) e b);</w:t>
      </w:r>
    </w:p>
    <w:p w:rsidR="00CB0322" w:rsidRDefault="00CB0322" w:rsidP="003F0AD6">
      <w:pPr>
        <w:pStyle w:val="BodyTextIndent3"/>
        <w:numPr>
          <w:ilvl w:val="4"/>
          <w:numId w:val="8"/>
        </w:numPr>
        <w:tabs>
          <w:tab w:val="clear" w:pos="3600"/>
        </w:tabs>
        <w:spacing w:after="0"/>
        <w:ind w:left="1418" w:hanging="340"/>
        <w:jc w:val="both"/>
        <w:rPr>
          <w:rFonts w:ascii="Arial" w:hAnsi="Arial" w:cs="Arial"/>
          <w:sz w:val="22"/>
          <w:szCs w:val="22"/>
        </w:rPr>
      </w:pPr>
      <w:r w:rsidRPr="00593620">
        <w:rPr>
          <w:rFonts w:ascii="Arial" w:hAnsi="Arial" w:cs="Arial"/>
          <w:sz w:val="22"/>
          <w:szCs w:val="22"/>
        </w:rPr>
        <w:t>eventuale materiale informativo o quant’altro ritenuto utile a descrivere</w:t>
      </w:r>
      <w:r>
        <w:rPr>
          <w:rFonts w:ascii="Arial" w:hAnsi="Arial" w:cs="Arial"/>
          <w:sz w:val="22"/>
          <w:szCs w:val="22"/>
        </w:rPr>
        <w:t xml:space="preserve"> l’associazione</w:t>
      </w:r>
      <w:r w:rsidRPr="00593620">
        <w:rPr>
          <w:rFonts w:ascii="Arial" w:hAnsi="Arial" w:cs="Arial"/>
          <w:sz w:val="22"/>
          <w:szCs w:val="22"/>
        </w:rPr>
        <w:t xml:space="preserve"> e la sua attività. </w:t>
      </w:r>
    </w:p>
    <w:p w:rsidR="00CB0322" w:rsidRDefault="00CB0322" w:rsidP="009433C8">
      <w:pPr>
        <w:autoSpaceDE w:val="0"/>
        <w:autoSpaceDN w:val="0"/>
        <w:adjustRightInd w:val="0"/>
        <w:spacing w:after="0" w:line="240" w:lineRule="auto"/>
        <w:jc w:val="center"/>
        <w:rPr>
          <w:rFonts w:cs="TT221t00"/>
          <w:sz w:val="24"/>
          <w:szCs w:val="24"/>
        </w:rPr>
      </w:pPr>
    </w:p>
    <w:p w:rsidR="00CB0322" w:rsidRPr="00593620" w:rsidRDefault="00CB0322" w:rsidP="003D2D5C">
      <w:pPr>
        <w:jc w:val="both"/>
        <w:rPr>
          <w:rFonts w:ascii="Arial" w:hAnsi="Arial" w:cs="Arial"/>
        </w:rPr>
      </w:pPr>
    </w:p>
    <w:p w:rsidR="00CB0322" w:rsidRPr="00C13A28" w:rsidRDefault="00CB0322" w:rsidP="003D2D5C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 xml:space="preserve">      Art. 3 – Aggiornamento e cancellazione dall’Albo </w:t>
      </w:r>
    </w:p>
    <w:p w:rsidR="00CB0322" w:rsidRPr="00C13A28" w:rsidRDefault="00CB0322" w:rsidP="003D2D5C">
      <w:pPr>
        <w:jc w:val="both"/>
        <w:rPr>
          <w:rFonts w:ascii="Arial" w:hAnsi="Arial" w:cs="Arial"/>
        </w:rPr>
      </w:pPr>
    </w:p>
    <w:p w:rsidR="00CB0322" w:rsidRPr="00C13A28" w:rsidRDefault="00CB0322" w:rsidP="003D2D5C">
      <w:pPr>
        <w:pStyle w:val="BodyTextIndent3"/>
        <w:spacing w:after="0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>Le associazioni sono tenute a presentare</w:t>
      </w:r>
      <w:r>
        <w:rPr>
          <w:rFonts w:ascii="Arial" w:hAnsi="Arial" w:cs="Arial"/>
          <w:sz w:val="22"/>
          <w:szCs w:val="22"/>
        </w:rPr>
        <w:t xml:space="preserve"> al Comune</w:t>
      </w:r>
      <w:r w:rsidRPr="00C13A28">
        <w:rPr>
          <w:rFonts w:ascii="Arial" w:hAnsi="Arial" w:cs="Arial"/>
          <w:sz w:val="22"/>
          <w:szCs w:val="22"/>
        </w:rPr>
        <w:t xml:space="preserve"> entro il 30 settembre di ciascun anno</w:t>
      </w:r>
      <w:r>
        <w:rPr>
          <w:rFonts w:ascii="Arial" w:hAnsi="Arial" w:cs="Arial"/>
          <w:sz w:val="22"/>
          <w:szCs w:val="22"/>
        </w:rPr>
        <w:t xml:space="preserve"> </w:t>
      </w:r>
      <w:r w:rsidRPr="00C13A28">
        <w:rPr>
          <w:rFonts w:ascii="Arial" w:hAnsi="Arial" w:cs="Arial"/>
          <w:sz w:val="22"/>
          <w:szCs w:val="22"/>
        </w:rPr>
        <w:t xml:space="preserve">una dichiarazione sul mantenimento dei requisiti per l’iscrizione all’Albo </w:t>
      </w:r>
      <w:r>
        <w:rPr>
          <w:rFonts w:ascii="Arial" w:hAnsi="Arial" w:cs="Arial"/>
          <w:sz w:val="22"/>
          <w:szCs w:val="22"/>
        </w:rPr>
        <w:t>contenente l’indicazione dell’</w:t>
      </w:r>
      <w:r w:rsidRPr="00C13A28">
        <w:rPr>
          <w:rFonts w:ascii="Arial" w:hAnsi="Arial" w:cs="Arial"/>
          <w:sz w:val="22"/>
          <w:szCs w:val="22"/>
        </w:rPr>
        <w:t>attività svolta nell’anno precedente.</w:t>
      </w:r>
    </w:p>
    <w:p w:rsidR="00CB0322" w:rsidRPr="00C13A28" w:rsidRDefault="00CB0322" w:rsidP="003D2D5C">
      <w:pPr>
        <w:ind w:left="284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 xml:space="preserve">Le Associazioni che nell’anno precedente hanno beneficiato di contributi comunali concessi ai sensi dell’art. 11, dovranno allegare alla </w:t>
      </w:r>
      <w:r>
        <w:rPr>
          <w:rFonts w:ascii="Arial" w:hAnsi="Arial" w:cs="Arial"/>
        </w:rPr>
        <w:t xml:space="preserve">dichiarazione </w:t>
      </w:r>
      <w:r w:rsidRPr="00C13A28">
        <w:rPr>
          <w:rFonts w:ascii="Arial" w:hAnsi="Arial" w:cs="Arial"/>
        </w:rPr>
        <w:t>di cui sopra il rendiconto economico-finanziario dell’anno precedente indicante l’utilizzo del contributo concesso.</w:t>
      </w:r>
    </w:p>
    <w:p w:rsidR="00CB0322" w:rsidRPr="00C13A28" w:rsidRDefault="00CB0322" w:rsidP="003D2D5C">
      <w:pPr>
        <w:pStyle w:val="BodyTextIndent3"/>
        <w:spacing w:after="0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>La cancellazione dall’Albo delle associazioni avviene nei seguenti casi:</w:t>
      </w:r>
    </w:p>
    <w:p w:rsidR="00CB0322" w:rsidRPr="00C13A28" w:rsidRDefault="00CB0322" w:rsidP="003D2D5C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mancato adempimento di quanto previsto</w:t>
      </w:r>
      <w:r w:rsidRPr="00C13A28">
        <w:rPr>
          <w:rFonts w:ascii="Arial" w:hAnsi="Arial" w:cs="Arial"/>
          <w:b/>
        </w:rPr>
        <w:t xml:space="preserve"> </w:t>
      </w:r>
      <w:r w:rsidRPr="00C13A28">
        <w:rPr>
          <w:rFonts w:ascii="Arial" w:hAnsi="Arial" w:cs="Arial"/>
        </w:rPr>
        <w:t>ai commi precedenti</w:t>
      </w:r>
    </w:p>
    <w:p w:rsidR="00CB0322" w:rsidRPr="00C13A28" w:rsidRDefault="00CB0322" w:rsidP="003D2D5C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su richiesta dell’associazione;</w:t>
      </w:r>
    </w:p>
    <w:p w:rsidR="00CB0322" w:rsidRPr="00C13A28" w:rsidRDefault="00CB0322" w:rsidP="003D2D5C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quando venga a mancare anche uno solo de</w:t>
      </w:r>
      <w:r>
        <w:rPr>
          <w:rFonts w:ascii="Arial" w:hAnsi="Arial" w:cs="Arial"/>
        </w:rPr>
        <w:t>i requisiti di cui all’art. 2,</w:t>
      </w:r>
      <w:r w:rsidRPr="00C13A28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>.1</w:t>
      </w:r>
      <w:r w:rsidRPr="00C13A28">
        <w:rPr>
          <w:rFonts w:ascii="Arial" w:hAnsi="Arial" w:cs="Arial"/>
        </w:rPr>
        <w:t>;</w:t>
      </w:r>
    </w:p>
    <w:p w:rsidR="00CB0322" w:rsidRPr="00C13A28" w:rsidRDefault="00CB0322" w:rsidP="003D2D5C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quando l’associazione comunichi dati e notizie non rispondenti al vero;</w:t>
      </w:r>
    </w:p>
    <w:p w:rsidR="00CB0322" w:rsidRPr="00C13A28" w:rsidRDefault="00CB0322" w:rsidP="003D2D5C">
      <w:pPr>
        <w:pStyle w:val="BodyTextIndent3"/>
        <w:spacing w:after="0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>La cancellazione è disposta</w:t>
      </w:r>
      <w:r w:rsidRPr="00C13A28">
        <w:rPr>
          <w:rFonts w:ascii="Arial" w:hAnsi="Arial" w:cs="Arial"/>
          <w:b/>
          <w:sz w:val="22"/>
          <w:szCs w:val="22"/>
        </w:rPr>
        <w:t xml:space="preserve"> </w:t>
      </w:r>
      <w:r w:rsidRPr="00C13A28">
        <w:rPr>
          <w:rFonts w:ascii="Arial" w:hAnsi="Arial" w:cs="Arial"/>
          <w:sz w:val="22"/>
          <w:szCs w:val="22"/>
        </w:rPr>
        <w:t>con determinazione del Responsabile del Settore A</w:t>
      </w:r>
      <w:r>
        <w:rPr>
          <w:rFonts w:ascii="Arial" w:hAnsi="Arial" w:cs="Arial"/>
          <w:sz w:val="22"/>
          <w:szCs w:val="22"/>
        </w:rPr>
        <w:t>mministrativo</w:t>
      </w:r>
      <w:r w:rsidRPr="00C13A28">
        <w:rPr>
          <w:rFonts w:ascii="Arial" w:hAnsi="Arial" w:cs="Arial"/>
          <w:sz w:val="22"/>
          <w:szCs w:val="22"/>
        </w:rPr>
        <w:t xml:space="preserve"> previa istruttoria ed eventuale contraddittorio con l’associazione interessata</w:t>
      </w:r>
      <w:r>
        <w:rPr>
          <w:rFonts w:ascii="Arial" w:hAnsi="Arial" w:cs="Arial"/>
          <w:sz w:val="22"/>
          <w:szCs w:val="22"/>
        </w:rPr>
        <w:t>.</w:t>
      </w:r>
    </w:p>
    <w:p w:rsidR="00CB0322" w:rsidRDefault="00CB0322" w:rsidP="003D2D5C">
      <w:pPr>
        <w:pStyle w:val="BodyTextIndent3"/>
        <w:spacing w:after="0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>Le associazioni sono obbligate a comunicare tempestivamente eventuali variazioni avvenute rispetto ai dati comunicati al momento dell’iscrizione.</w:t>
      </w:r>
    </w:p>
    <w:p w:rsidR="00CB0322" w:rsidRPr="00C13A28" w:rsidRDefault="00CB0322" w:rsidP="003D2D5C">
      <w:pPr>
        <w:pStyle w:val="BodyTextIndent3"/>
        <w:spacing w:after="0"/>
        <w:jc w:val="both"/>
        <w:rPr>
          <w:rFonts w:ascii="Arial" w:hAnsi="Arial" w:cs="Arial"/>
          <w:sz w:val="22"/>
          <w:szCs w:val="22"/>
        </w:rPr>
      </w:pPr>
    </w:p>
    <w:p w:rsidR="00CB0322" w:rsidRPr="00C13A28" w:rsidRDefault="00CB0322" w:rsidP="003D2D5C">
      <w:pPr>
        <w:pStyle w:val="Heading2"/>
        <w:jc w:val="center"/>
        <w:rPr>
          <w:sz w:val="26"/>
          <w:szCs w:val="26"/>
        </w:rPr>
      </w:pPr>
      <w:r w:rsidRPr="00C13A28">
        <w:rPr>
          <w:sz w:val="26"/>
          <w:szCs w:val="26"/>
        </w:rPr>
        <w:t>CAPO 2</w:t>
      </w:r>
    </w:p>
    <w:p w:rsidR="00CB0322" w:rsidRDefault="00CB0322" w:rsidP="003D2D5C">
      <w:pPr>
        <w:jc w:val="center"/>
        <w:rPr>
          <w:rFonts w:ascii="Arial" w:hAnsi="Arial" w:cs="Arial"/>
          <w:b/>
          <w:bCs/>
        </w:rPr>
      </w:pPr>
      <w:r w:rsidRPr="00C13A28">
        <w:rPr>
          <w:rFonts w:ascii="Arial" w:hAnsi="Arial" w:cs="Arial"/>
          <w:b/>
          <w:bCs/>
        </w:rPr>
        <w:t xml:space="preserve">SOSTEGNI ALL’ATTIVITA’ DELLE ASSOCIAZIONI </w:t>
      </w:r>
    </w:p>
    <w:p w:rsidR="00CB0322" w:rsidRPr="00C13A28" w:rsidRDefault="00CB0322" w:rsidP="003D2D5C">
      <w:pPr>
        <w:pStyle w:val="Heading1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 xml:space="preserve">      Art. 4 – Azioni, servizi e strumenti a disposizione</w:t>
      </w:r>
    </w:p>
    <w:p w:rsidR="00CB0322" w:rsidRPr="00C13A28" w:rsidRDefault="00CB0322" w:rsidP="003D2D5C">
      <w:pPr>
        <w:rPr>
          <w:rFonts w:ascii="Arial" w:hAnsi="Arial" w:cs="Arial"/>
          <w:b/>
          <w:bCs/>
        </w:rPr>
      </w:pPr>
    </w:p>
    <w:p w:rsidR="00CB0322" w:rsidRPr="00C13A28" w:rsidRDefault="00CB0322" w:rsidP="003D2D5C">
      <w:pPr>
        <w:pStyle w:val="BodyTextIndent3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 xml:space="preserve">Il Comune di </w:t>
      </w:r>
      <w:r>
        <w:rPr>
          <w:rFonts w:ascii="Arial" w:hAnsi="Arial" w:cs="Arial"/>
          <w:sz w:val="22"/>
          <w:szCs w:val="22"/>
        </w:rPr>
        <w:t>Pumenengo</w:t>
      </w:r>
      <w:r w:rsidRPr="00C13A28">
        <w:rPr>
          <w:rFonts w:ascii="Arial" w:hAnsi="Arial" w:cs="Arial"/>
          <w:sz w:val="22"/>
          <w:szCs w:val="22"/>
        </w:rPr>
        <w:t xml:space="preserve"> per contribuire e valorizzare la funzione sociale svolta dalle</w:t>
      </w:r>
      <w:r>
        <w:rPr>
          <w:rFonts w:ascii="Arial" w:hAnsi="Arial" w:cs="Arial"/>
          <w:sz w:val="22"/>
          <w:szCs w:val="22"/>
        </w:rPr>
        <w:t xml:space="preserve"> </w:t>
      </w:r>
      <w:r w:rsidRPr="00C13A28">
        <w:rPr>
          <w:rFonts w:ascii="Arial" w:hAnsi="Arial" w:cs="Arial"/>
          <w:sz w:val="22"/>
          <w:szCs w:val="22"/>
        </w:rPr>
        <w:t>Associazioni può mettere a disposizione spazi e strumenti di proprietà comunale per il perseguimento dei fini associativi e/o per la realizzazione delle attività e delle iniziative programmate.</w:t>
      </w:r>
    </w:p>
    <w:p w:rsidR="00CB0322" w:rsidRPr="00C13A28" w:rsidRDefault="00CB0322" w:rsidP="003D2D5C">
      <w:pPr>
        <w:pStyle w:val="BodyTextInden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Sono messi</w:t>
      </w:r>
      <w:r w:rsidRPr="00C13A28">
        <w:rPr>
          <w:rFonts w:ascii="Arial" w:hAnsi="Arial" w:cs="Arial"/>
          <w:sz w:val="22"/>
          <w:szCs w:val="22"/>
        </w:rPr>
        <w:t xml:space="preserve"> a disposizione, in base ai criteri stabiliti negli articoli seguenti </w:t>
      </w:r>
      <w:r>
        <w:rPr>
          <w:rFonts w:ascii="Arial" w:hAnsi="Arial" w:cs="Arial"/>
          <w:sz w:val="22"/>
          <w:szCs w:val="22"/>
        </w:rPr>
        <w:t xml:space="preserve">ed alle disponibilità effettive, </w:t>
      </w:r>
      <w:r w:rsidRPr="00C13A28">
        <w:rPr>
          <w:rFonts w:ascii="Arial" w:hAnsi="Arial" w:cs="Arial"/>
          <w:sz w:val="22"/>
          <w:szCs w:val="22"/>
        </w:rPr>
        <w:t xml:space="preserve"> locali da adibire a sedi delle associazioni, locali e/o spazi per singole iniziative o attività, infrastrutture tecniche, materiale di stampa</w:t>
      </w:r>
      <w:r>
        <w:rPr>
          <w:rFonts w:ascii="Arial" w:hAnsi="Arial" w:cs="Arial"/>
          <w:sz w:val="22"/>
          <w:szCs w:val="22"/>
        </w:rPr>
        <w:t xml:space="preserve"> di modico valore</w:t>
      </w:r>
      <w:r w:rsidRPr="00C13A28">
        <w:rPr>
          <w:rFonts w:ascii="Arial" w:hAnsi="Arial" w:cs="Arial"/>
          <w:sz w:val="22"/>
          <w:szCs w:val="22"/>
        </w:rPr>
        <w:t xml:space="preserve"> e contributi economici e ogni altro bene mobile ed immobile all’uopo destinato</w:t>
      </w:r>
      <w:r>
        <w:rPr>
          <w:rFonts w:ascii="Arial" w:hAnsi="Arial" w:cs="Arial"/>
          <w:sz w:val="22"/>
          <w:szCs w:val="22"/>
        </w:rPr>
        <w:t>.</w:t>
      </w:r>
    </w:p>
    <w:p w:rsidR="00CB0322" w:rsidRPr="00C13A28" w:rsidRDefault="00CB0322" w:rsidP="003D2D5C">
      <w:pPr>
        <w:ind w:left="360"/>
        <w:rPr>
          <w:rFonts w:ascii="Arial" w:hAnsi="Arial" w:cs="Arial"/>
        </w:rPr>
      </w:pPr>
    </w:p>
    <w:p w:rsidR="00CB0322" w:rsidRPr="00002C63" w:rsidRDefault="00CB0322" w:rsidP="003D2D5C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 xml:space="preserve">      </w:t>
      </w:r>
      <w:r w:rsidRPr="00002C63">
        <w:rPr>
          <w:rFonts w:ascii="Arial" w:hAnsi="Arial" w:cs="Arial"/>
          <w:sz w:val="22"/>
          <w:szCs w:val="22"/>
        </w:rPr>
        <w:t xml:space="preserve">Art. 5 – Locali da adibire a sedi delle associazioni </w:t>
      </w:r>
    </w:p>
    <w:p w:rsidR="00CB0322" w:rsidRPr="00C13A28" w:rsidRDefault="00CB0322" w:rsidP="003D2D5C">
      <w:pPr>
        <w:jc w:val="both"/>
        <w:rPr>
          <w:rFonts w:ascii="Arial" w:hAnsi="Arial" w:cs="Arial"/>
          <w:b/>
          <w:bCs/>
        </w:rPr>
      </w:pPr>
    </w:p>
    <w:p w:rsidR="00CB0322" w:rsidRPr="00C13A28" w:rsidRDefault="00CB0322" w:rsidP="003D2D5C">
      <w:pPr>
        <w:pStyle w:val="BodyTextIndent3"/>
        <w:spacing w:after="0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Giunta Comunale"/>
        </w:smartTagPr>
        <w:r w:rsidRPr="00C13A28">
          <w:rPr>
            <w:rFonts w:ascii="Arial" w:hAnsi="Arial" w:cs="Arial"/>
            <w:sz w:val="22"/>
            <w:szCs w:val="22"/>
          </w:rPr>
          <w:t>La Giunta Comunale</w:t>
        </w:r>
      </w:smartTag>
      <w:r w:rsidRPr="00C13A28">
        <w:rPr>
          <w:rFonts w:ascii="Arial" w:hAnsi="Arial" w:cs="Arial"/>
          <w:sz w:val="22"/>
          <w:szCs w:val="22"/>
        </w:rPr>
        <w:t xml:space="preserve"> può mettere a disposizione delle associazioni, per l’espletamento delle attività ordinarie, locali idonei da adibire alle attività, compatibilmente con le disponibilità degli stessi e le necessità</w:t>
      </w:r>
      <w:r w:rsidRPr="00C13A28">
        <w:rPr>
          <w:rFonts w:ascii="Arial" w:hAnsi="Arial" w:cs="Arial"/>
          <w:b/>
          <w:sz w:val="22"/>
          <w:szCs w:val="22"/>
        </w:rPr>
        <w:t xml:space="preserve"> </w:t>
      </w:r>
      <w:r w:rsidRPr="00C13A28">
        <w:rPr>
          <w:rFonts w:ascii="Arial" w:hAnsi="Arial" w:cs="Arial"/>
          <w:sz w:val="22"/>
          <w:szCs w:val="22"/>
        </w:rPr>
        <w:t>dell’Amministrazione Comunale.</w:t>
      </w:r>
    </w:p>
    <w:p w:rsidR="00CB0322" w:rsidRPr="00C13A28" w:rsidRDefault="00CB0322" w:rsidP="003D2D5C">
      <w:pPr>
        <w:pStyle w:val="BodyTextIndent3"/>
        <w:spacing w:after="0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>I locali sono assegnati alle associazioni che ne</w:t>
      </w:r>
      <w:r>
        <w:rPr>
          <w:rFonts w:ascii="Arial" w:hAnsi="Arial" w:cs="Arial"/>
          <w:sz w:val="22"/>
          <w:szCs w:val="22"/>
        </w:rPr>
        <w:t xml:space="preserve"> fanno espressa richiesta.</w:t>
      </w:r>
      <w:r w:rsidRPr="00C13A28">
        <w:rPr>
          <w:rFonts w:ascii="Arial" w:hAnsi="Arial" w:cs="Arial"/>
          <w:sz w:val="22"/>
          <w:szCs w:val="22"/>
        </w:rPr>
        <w:t xml:space="preserve"> </w:t>
      </w:r>
    </w:p>
    <w:p w:rsidR="00CB0322" w:rsidRPr="00C13A28" w:rsidRDefault="00CB0322" w:rsidP="003D2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13A28">
        <w:rPr>
          <w:rFonts w:ascii="Arial" w:hAnsi="Arial" w:cs="Arial"/>
        </w:rPr>
        <w:t xml:space="preserve">L’assegnazione è disposta con  </w:t>
      </w:r>
      <w:r>
        <w:rPr>
          <w:rFonts w:ascii="Arial" w:hAnsi="Arial" w:cs="Arial"/>
        </w:rPr>
        <w:t>d</w:t>
      </w:r>
      <w:r w:rsidRPr="00C13A28">
        <w:rPr>
          <w:rFonts w:ascii="Arial" w:hAnsi="Arial" w:cs="Arial"/>
        </w:rPr>
        <w:t>elibera di Giunta Comunale</w:t>
      </w:r>
      <w:r w:rsidRPr="00C13A28">
        <w:rPr>
          <w:rFonts w:ascii="Arial" w:hAnsi="Arial" w:cs="Arial"/>
          <w:b/>
        </w:rPr>
        <w:t xml:space="preserve"> </w:t>
      </w:r>
      <w:r w:rsidRPr="00C13A28">
        <w:rPr>
          <w:rFonts w:ascii="Arial" w:hAnsi="Arial" w:cs="Arial"/>
        </w:rPr>
        <w:t>sulla base dei</w:t>
      </w:r>
      <w:r>
        <w:rPr>
          <w:rFonts w:ascii="Arial" w:hAnsi="Arial" w:cs="Arial"/>
        </w:rPr>
        <w:t xml:space="preserve"> seguenti</w:t>
      </w:r>
      <w:r w:rsidRPr="00C13A28">
        <w:rPr>
          <w:rFonts w:ascii="Arial" w:hAnsi="Arial" w:cs="Arial"/>
        </w:rPr>
        <w:t xml:space="preserve"> criteri:  </w:t>
      </w:r>
    </w:p>
    <w:p w:rsidR="00CB0322" w:rsidRPr="00C13A28" w:rsidRDefault="00CB0322" w:rsidP="003D2D5C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condivisione dell’uso</w:t>
      </w:r>
      <w:r w:rsidRPr="00C13A28">
        <w:rPr>
          <w:rFonts w:ascii="Arial" w:hAnsi="Arial" w:cs="Arial"/>
          <w:b/>
        </w:rPr>
        <w:t xml:space="preserve"> </w:t>
      </w:r>
      <w:r w:rsidRPr="00C13A28">
        <w:rPr>
          <w:rFonts w:ascii="Arial" w:hAnsi="Arial" w:cs="Arial"/>
        </w:rPr>
        <w:t>da parte di più associazioni per ogni singolo spazio/locale;</w:t>
      </w:r>
    </w:p>
    <w:p w:rsidR="00CB0322" w:rsidRPr="00C13A28" w:rsidRDefault="00CB0322" w:rsidP="003D2D5C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accollo delle spese di manutenzione ordinaria, con esclusione di quelle di gestione per illuminazione, acqua e riscaldamento;</w:t>
      </w:r>
    </w:p>
    <w:p w:rsidR="00CB0322" w:rsidRPr="00C13A28" w:rsidRDefault="00CB0322" w:rsidP="003D2D5C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ulteriori criteri individuati e motivati  dalla Giunta Comunale</w:t>
      </w:r>
      <w:r w:rsidRPr="00C13A28">
        <w:rPr>
          <w:rFonts w:ascii="Arial" w:hAnsi="Arial" w:cs="Arial"/>
          <w:b/>
        </w:rPr>
        <w:t xml:space="preserve"> </w:t>
      </w:r>
      <w:r w:rsidRPr="00C13A28">
        <w:rPr>
          <w:rFonts w:ascii="Arial" w:hAnsi="Arial" w:cs="Arial"/>
        </w:rPr>
        <w:t xml:space="preserve">con il provvedimento </w:t>
      </w:r>
      <w:r>
        <w:rPr>
          <w:rFonts w:ascii="Arial" w:hAnsi="Arial" w:cs="Arial"/>
        </w:rPr>
        <w:t>di assegnazione dei locali all’</w:t>
      </w:r>
      <w:r w:rsidRPr="00C13A28">
        <w:rPr>
          <w:rFonts w:ascii="Arial" w:hAnsi="Arial" w:cs="Arial"/>
        </w:rPr>
        <w:t xml:space="preserve">associazione richiedente </w:t>
      </w:r>
    </w:p>
    <w:p w:rsidR="00CB0322" w:rsidRPr="00C13A28" w:rsidRDefault="00CB0322" w:rsidP="003D2D5C">
      <w:pPr>
        <w:pStyle w:val="BodyTextIndent3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>Resta inteso che l’Amministrazione Comunale</w:t>
      </w:r>
      <w:r>
        <w:rPr>
          <w:rFonts w:ascii="Arial" w:hAnsi="Arial" w:cs="Arial"/>
          <w:sz w:val="22"/>
          <w:szCs w:val="22"/>
        </w:rPr>
        <w:t>, con preavviso,</w:t>
      </w:r>
      <w:r w:rsidRPr="00C13A28">
        <w:rPr>
          <w:rFonts w:ascii="Arial" w:hAnsi="Arial" w:cs="Arial"/>
          <w:sz w:val="22"/>
          <w:szCs w:val="22"/>
        </w:rPr>
        <w:t xml:space="preserve"> può accedere</w:t>
      </w:r>
      <w:r w:rsidRPr="00C13A28">
        <w:rPr>
          <w:rFonts w:ascii="Arial" w:hAnsi="Arial" w:cs="Arial"/>
          <w:b/>
          <w:sz w:val="22"/>
          <w:szCs w:val="22"/>
        </w:rPr>
        <w:t xml:space="preserve"> </w:t>
      </w:r>
      <w:r w:rsidRPr="00C13A28">
        <w:rPr>
          <w:rFonts w:ascii="Arial" w:hAnsi="Arial" w:cs="Arial"/>
          <w:sz w:val="22"/>
          <w:szCs w:val="22"/>
        </w:rPr>
        <w:t>ai locali concessi in uso alle associazioni per verifiche e controlli.</w:t>
      </w:r>
    </w:p>
    <w:p w:rsidR="00CB0322" w:rsidRPr="00C13A28" w:rsidRDefault="00CB0322" w:rsidP="003D2D5C">
      <w:pPr>
        <w:pStyle w:val="BodyTextIndent3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>L’Amministrazione Comunale può in qualsiasi momento ritornare in possesso dei locali concessi, dandone comunicazione  almeno 6 mesi prima all’Associazione. A quest’ultima viene riconosciuta la priorità nell’uso di altri locali, eventualmente assegnatale in  comune con altre associazion</w:t>
      </w:r>
      <w:r>
        <w:rPr>
          <w:rFonts w:ascii="Arial" w:hAnsi="Arial" w:cs="Arial"/>
          <w:sz w:val="22"/>
          <w:szCs w:val="22"/>
        </w:rPr>
        <w:t>i</w:t>
      </w:r>
      <w:r w:rsidRPr="00C13A28">
        <w:rPr>
          <w:rFonts w:ascii="Arial" w:hAnsi="Arial" w:cs="Arial"/>
          <w:sz w:val="22"/>
          <w:szCs w:val="22"/>
        </w:rPr>
        <w:t>.</w:t>
      </w:r>
    </w:p>
    <w:p w:rsidR="00CB0322" w:rsidRPr="00C13A28" w:rsidRDefault="00CB0322" w:rsidP="003D2D5C">
      <w:pPr>
        <w:jc w:val="both"/>
        <w:rPr>
          <w:rFonts w:ascii="Arial" w:hAnsi="Arial" w:cs="Arial"/>
        </w:rPr>
      </w:pPr>
    </w:p>
    <w:p w:rsidR="00CB0322" w:rsidRPr="00C13A28" w:rsidRDefault="00CB0322" w:rsidP="003D2D5C">
      <w:pPr>
        <w:pStyle w:val="Heading1"/>
        <w:ind w:firstLine="360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 xml:space="preserve">Art. 6 – Concessione di spazi per uso temporaneo </w:t>
      </w:r>
    </w:p>
    <w:p w:rsidR="00CB0322" w:rsidRPr="00C13A28" w:rsidRDefault="00CB0322" w:rsidP="003D2D5C">
      <w:pPr>
        <w:jc w:val="both"/>
        <w:rPr>
          <w:rFonts w:ascii="Arial" w:hAnsi="Arial" w:cs="Arial"/>
        </w:rPr>
      </w:pPr>
    </w:p>
    <w:p w:rsidR="00CB0322" w:rsidRPr="00C13A28" w:rsidRDefault="00CB0322" w:rsidP="003D2D5C">
      <w:pPr>
        <w:pStyle w:val="BodyTextIndent3"/>
        <w:spacing w:after="0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>Alle associazioni sono concessi in uso temporaneo per lo svolgimento occasionale delle proprie attività locali e spazi appartenenti al patrimonio comunale.</w:t>
      </w:r>
    </w:p>
    <w:p w:rsidR="00CB0322" w:rsidRDefault="00CB0322" w:rsidP="003D2D5C">
      <w:pPr>
        <w:ind w:left="284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L’utilizzo di tali spazi avviene secondo le modalità stabilite dai regolamenti e/o procedure d’uso e per attività coerenti con la destinazione d’uso degli spazi.</w:t>
      </w:r>
    </w:p>
    <w:p w:rsidR="00CB0322" w:rsidRDefault="00CB0322" w:rsidP="003D2D5C">
      <w:pPr>
        <w:ind w:left="284"/>
        <w:jc w:val="both"/>
        <w:rPr>
          <w:rFonts w:ascii="Arial" w:hAnsi="Arial" w:cs="Arial"/>
        </w:rPr>
      </w:pPr>
    </w:p>
    <w:p w:rsidR="00CB0322" w:rsidRPr="00C13A28" w:rsidRDefault="00CB0322" w:rsidP="003D2D5C">
      <w:pPr>
        <w:pStyle w:val="Heading1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7 – Patrocinio del Comune</w:t>
      </w:r>
    </w:p>
    <w:p w:rsidR="00CB0322" w:rsidRDefault="00CB0322" w:rsidP="003D2D5C">
      <w:pPr>
        <w:pStyle w:val="BodyTextIndent3"/>
        <w:jc w:val="both"/>
        <w:rPr>
          <w:rFonts w:ascii="Arial" w:hAnsi="Arial" w:cs="Arial"/>
          <w:sz w:val="22"/>
          <w:szCs w:val="22"/>
        </w:rPr>
      </w:pPr>
    </w:p>
    <w:p w:rsidR="00CB0322" w:rsidRPr="00C13A28" w:rsidRDefault="00CB0322" w:rsidP="003D2D5C">
      <w:pPr>
        <w:pStyle w:val="BodyTextIndent3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 xml:space="preserve">Le concessioni del patrocinio comunale per le singole manifestazioni sono rilasciate </w:t>
      </w:r>
      <w:r>
        <w:rPr>
          <w:rFonts w:ascii="Arial" w:hAnsi="Arial" w:cs="Arial"/>
          <w:sz w:val="22"/>
          <w:szCs w:val="22"/>
        </w:rPr>
        <w:t xml:space="preserve"> conformemente a quanto previsto dal Regolamento per la concessione dei patrocini</w:t>
      </w:r>
      <w:r w:rsidRPr="00C13A28">
        <w:rPr>
          <w:rFonts w:ascii="Arial" w:hAnsi="Arial" w:cs="Arial"/>
          <w:sz w:val="22"/>
          <w:szCs w:val="22"/>
        </w:rPr>
        <w:t>.</w:t>
      </w:r>
    </w:p>
    <w:p w:rsidR="00CB0322" w:rsidRPr="00C13A28" w:rsidRDefault="00CB0322" w:rsidP="003D2D5C">
      <w:pPr>
        <w:jc w:val="both"/>
        <w:rPr>
          <w:rFonts w:ascii="Arial" w:hAnsi="Arial" w:cs="Arial"/>
        </w:rPr>
      </w:pPr>
    </w:p>
    <w:p w:rsidR="00CB0322" w:rsidRPr="00C13A28" w:rsidRDefault="00CB0322" w:rsidP="003D2D5C">
      <w:pPr>
        <w:pStyle w:val="Heading1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8</w:t>
      </w:r>
      <w:r w:rsidRPr="00C13A2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Diffusione delle attività delle Associazioni</w:t>
      </w:r>
      <w:r w:rsidRPr="00C13A28">
        <w:rPr>
          <w:rFonts w:ascii="Arial" w:hAnsi="Arial" w:cs="Arial"/>
          <w:sz w:val="22"/>
          <w:szCs w:val="22"/>
        </w:rPr>
        <w:t xml:space="preserve"> </w:t>
      </w:r>
    </w:p>
    <w:p w:rsidR="00CB0322" w:rsidRPr="00C13A28" w:rsidRDefault="00CB0322" w:rsidP="003D2D5C">
      <w:pPr>
        <w:jc w:val="both"/>
        <w:rPr>
          <w:rFonts w:ascii="Arial" w:hAnsi="Arial" w:cs="Arial"/>
        </w:rPr>
      </w:pPr>
    </w:p>
    <w:p w:rsidR="00CB0322" w:rsidRPr="00C13A28" w:rsidRDefault="00CB0322" w:rsidP="003D2D5C">
      <w:pPr>
        <w:ind w:left="360"/>
        <w:jc w:val="both"/>
        <w:rPr>
          <w:rFonts w:ascii="Arial" w:hAnsi="Arial" w:cs="Arial"/>
          <w:u w:val="single"/>
        </w:rPr>
      </w:pPr>
      <w:r w:rsidRPr="00C13A28">
        <w:rPr>
          <w:rFonts w:ascii="Arial" w:hAnsi="Arial" w:cs="Arial"/>
        </w:rPr>
        <w:t>L’Amministrazione Comunale mette a disposizione delle Associazioni i mezzi disponibili di proprietà comunale, per consentire l’informazione e la divulgazione di attività e iniziative promosse</w:t>
      </w:r>
      <w:r w:rsidRPr="00C13A28">
        <w:rPr>
          <w:rFonts w:ascii="Arial" w:hAnsi="Arial" w:cs="Arial"/>
          <w:u w:val="single"/>
        </w:rPr>
        <w:t xml:space="preserve">. </w:t>
      </w:r>
    </w:p>
    <w:p w:rsidR="00CB0322" w:rsidRDefault="00CB0322" w:rsidP="003D2D5C">
      <w:pPr>
        <w:ind w:left="360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 xml:space="preserve">Il  materiale  da diffondere deve essere consegnato all’ufficio </w:t>
      </w:r>
      <w:r>
        <w:rPr>
          <w:rFonts w:ascii="Arial" w:hAnsi="Arial" w:cs="Arial"/>
        </w:rPr>
        <w:t>Segreteria</w:t>
      </w:r>
      <w:r w:rsidRPr="00C13A28">
        <w:rPr>
          <w:rFonts w:ascii="Arial" w:hAnsi="Arial" w:cs="Arial"/>
        </w:rPr>
        <w:t xml:space="preserve"> con congruo anticipo  rispetto alla data dell’iniziativa.</w:t>
      </w:r>
    </w:p>
    <w:p w:rsidR="00CB0322" w:rsidRPr="00C13A28" w:rsidRDefault="00CB0322" w:rsidP="003D2D5C">
      <w:pPr>
        <w:ind w:left="360"/>
        <w:jc w:val="both"/>
        <w:rPr>
          <w:rFonts w:ascii="Arial" w:hAnsi="Arial" w:cs="Arial"/>
        </w:rPr>
      </w:pPr>
    </w:p>
    <w:p w:rsidR="00CB0322" w:rsidRPr="00C13A28" w:rsidRDefault="00CB0322" w:rsidP="003D2D5C">
      <w:pPr>
        <w:pStyle w:val="Heading1"/>
        <w:ind w:firstLine="360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>9</w:t>
      </w:r>
      <w:r w:rsidRPr="00C13A2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Erogazione di contributi</w:t>
      </w:r>
      <w:r w:rsidRPr="00C13A28">
        <w:rPr>
          <w:rFonts w:ascii="Arial" w:hAnsi="Arial" w:cs="Arial"/>
          <w:sz w:val="22"/>
          <w:szCs w:val="22"/>
        </w:rPr>
        <w:t xml:space="preserve"> </w:t>
      </w:r>
    </w:p>
    <w:p w:rsidR="00CB0322" w:rsidRPr="00C13A28" w:rsidRDefault="00CB0322" w:rsidP="003D2D5C">
      <w:pPr>
        <w:jc w:val="both"/>
        <w:rPr>
          <w:rFonts w:ascii="Arial" w:hAnsi="Arial" w:cs="Arial"/>
        </w:rPr>
      </w:pPr>
    </w:p>
    <w:p w:rsidR="00CB0322" w:rsidRPr="00C13A28" w:rsidRDefault="00CB0322" w:rsidP="003D2D5C">
      <w:pPr>
        <w:pStyle w:val="BodyTextIndent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 xml:space="preserve">Il comune di </w:t>
      </w:r>
      <w:r>
        <w:rPr>
          <w:rFonts w:ascii="Arial" w:hAnsi="Arial" w:cs="Arial"/>
          <w:sz w:val="22"/>
          <w:szCs w:val="22"/>
        </w:rPr>
        <w:t>Pumenengo</w:t>
      </w:r>
      <w:r w:rsidRPr="00C13A28">
        <w:rPr>
          <w:rFonts w:ascii="Arial" w:hAnsi="Arial" w:cs="Arial"/>
          <w:sz w:val="22"/>
          <w:szCs w:val="22"/>
        </w:rPr>
        <w:t xml:space="preserve"> al fine di valorizzare l’azione delle associazioni locali</w:t>
      </w:r>
      <w:r w:rsidRPr="00C13A28">
        <w:rPr>
          <w:rFonts w:ascii="Arial" w:hAnsi="Arial" w:cs="Arial"/>
          <w:b/>
          <w:sz w:val="22"/>
          <w:szCs w:val="22"/>
        </w:rPr>
        <w:t xml:space="preserve"> </w:t>
      </w:r>
      <w:r w:rsidRPr="00C13A28">
        <w:rPr>
          <w:rFonts w:ascii="Arial" w:hAnsi="Arial" w:cs="Arial"/>
          <w:sz w:val="22"/>
          <w:szCs w:val="22"/>
        </w:rPr>
        <w:t xml:space="preserve">e contribuire alla crescita civile sociale e culturale della comunità </w:t>
      </w:r>
      <w:r>
        <w:rPr>
          <w:rFonts w:ascii="Arial" w:hAnsi="Arial" w:cs="Arial"/>
          <w:sz w:val="22"/>
          <w:szCs w:val="22"/>
        </w:rPr>
        <w:t>può prevedere</w:t>
      </w:r>
      <w:r w:rsidRPr="00C13A28">
        <w:rPr>
          <w:rFonts w:ascii="Arial" w:hAnsi="Arial" w:cs="Arial"/>
          <w:sz w:val="22"/>
          <w:szCs w:val="22"/>
        </w:rPr>
        <w:t xml:space="preserve"> l’erogazione di contributi ordinari a favore delle Associazioni.</w:t>
      </w:r>
    </w:p>
    <w:p w:rsidR="00CB0322" w:rsidRPr="00C13A28" w:rsidRDefault="00CB0322" w:rsidP="003D2D5C">
      <w:pPr>
        <w:ind w:left="708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I contributi possono essere erogati:</w:t>
      </w:r>
    </w:p>
    <w:p w:rsidR="00CB0322" w:rsidRPr="00C13A28" w:rsidRDefault="00CB0322" w:rsidP="003D2D5C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 xml:space="preserve">per favorire l’attività ordinaria annuale </w:t>
      </w:r>
    </w:p>
    <w:p w:rsidR="00CB0322" w:rsidRPr="00C13A28" w:rsidRDefault="00CB0322" w:rsidP="003D2D5C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per sostenere singole iniziative in cui si evidenzi un interesse pubblico e che rivestano carattere di straordinarietà rispe</w:t>
      </w:r>
      <w:r>
        <w:rPr>
          <w:rFonts w:ascii="Arial" w:hAnsi="Arial" w:cs="Arial"/>
        </w:rPr>
        <w:t xml:space="preserve">tto alle attività di cui al </w:t>
      </w:r>
      <w:r w:rsidRPr="00C13A28">
        <w:rPr>
          <w:rFonts w:ascii="Arial" w:hAnsi="Arial" w:cs="Arial"/>
        </w:rPr>
        <w:t xml:space="preserve"> punto 1)</w:t>
      </w:r>
    </w:p>
    <w:p w:rsidR="00CB0322" w:rsidRPr="00C13A28" w:rsidRDefault="00CB0322" w:rsidP="003D2D5C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per il rispetto di convenzioni in atto con l’Amministrazione Comunale per la gestione associata di attività di interesse comune.</w:t>
      </w:r>
    </w:p>
    <w:p w:rsidR="00CB0322" w:rsidRPr="00C13A28" w:rsidRDefault="00CB0322" w:rsidP="003D2D5C">
      <w:pPr>
        <w:jc w:val="both"/>
        <w:rPr>
          <w:rFonts w:ascii="Arial" w:hAnsi="Arial" w:cs="Arial"/>
        </w:rPr>
      </w:pPr>
    </w:p>
    <w:p w:rsidR="00CB0322" w:rsidRPr="00C13A28" w:rsidRDefault="00CB0322" w:rsidP="003D2D5C">
      <w:pPr>
        <w:pStyle w:val="Heading1"/>
        <w:ind w:firstLine="360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 xml:space="preserve">Art. 10 – Disposizioni generali per l’erogazione di contributi </w:t>
      </w:r>
    </w:p>
    <w:p w:rsidR="00CB0322" w:rsidRPr="00C13A28" w:rsidRDefault="00CB0322" w:rsidP="003D2D5C">
      <w:pPr>
        <w:jc w:val="both"/>
        <w:rPr>
          <w:rFonts w:ascii="Arial" w:hAnsi="Arial" w:cs="Arial"/>
        </w:rPr>
      </w:pPr>
    </w:p>
    <w:p w:rsidR="00CB0322" w:rsidRPr="00C13A28" w:rsidRDefault="00CB0322" w:rsidP="003D2D5C">
      <w:pPr>
        <w:ind w:left="360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Possono richiedere contributi</w:t>
      </w:r>
      <w:r w:rsidRPr="00C13A28">
        <w:rPr>
          <w:rFonts w:ascii="Arial" w:hAnsi="Arial" w:cs="Arial"/>
          <w:b/>
          <w:bCs/>
        </w:rPr>
        <w:t xml:space="preserve"> </w:t>
      </w:r>
      <w:r w:rsidRPr="00C13A28">
        <w:rPr>
          <w:rFonts w:ascii="Arial" w:hAnsi="Arial" w:cs="Arial"/>
        </w:rPr>
        <w:t>le associazioni in regola con gli adempimenti previsti dal presente regolamen</w:t>
      </w:r>
      <w:r>
        <w:rPr>
          <w:rFonts w:ascii="Arial" w:hAnsi="Arial" w:cs="Arial"/>
        </w:rPr>
        <w:t>to e secondo le modalità in vigore al momento della richiesta.</w:t>
      </w:r>
    </w:p>
    <w:p w:rsidR="00CB0322" w:rsidRPr="00C13A28" w:rsidRDefault="00CB0322" w:rsidP="003D2D5C">
      <w:pPr>
        <w:ind w:left="284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I contributi erogati sono vincolati alla realizzazione delle iniziative per le quali sono stati concessi e non possono essere utilizzati per altre finalità.</w:t>
      </w:r>
    </w:p>
    <w:p w:rsidR="00CB0322" w:rsidRPr="00C13A28" w:rsidRDefault="00CB0322" w:rsidP="003D2D5C">
      <w:pPr>
        <w:pStyle w:val="BodyTextIndent3"/>
        <w:rPr>
          <w:rFonts w:ascii="Arial" w:hAnsi="Arial" w:cs="Arial"/>
          <w:strike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>In caso di mancata o parziale realizzazione delle iniziative, il Comune può disporre</w:t>
      </w:r>
      <w:r w:rsidRPr="00C13A28">
        <w:rPr>
          <w:rFonts w:ascii="Arial" w:hAnsi="Arial" w:cs="Arial"/>
          <w:b/>
          <w:sz w:val="22"/>
          <w:szCs w:val="22"/>
        </w:rPr>
        <w:t xml:space="preserve"> </w:t>
      </w:r>
      <w:r w:rsidRPr="00C13A28">
        <w:rPr>
          <w:rFonts w:ascii="Arial" w:hAnsi="Arial" w:cs="Arial"/>
          <w:sz w:val="22"/>
          <w:szCs w:val="22"/>
        </w:rPr>
        <w:t>la revoca</w:t>
      </w:r>
      <w:r w:rsidRPr="00C13A28">
        <w:rPr>
          <w:rFonts w:ascii="Arial" w:hAnsi="Arial" w:cs="Arial"/>
          <w:b/>
          <w:sz w:val="22"/>
          <w:szCs w:val="22"/>
        </w:rPr>
        <w:t xml:space="preserve"> </w:t>
      </w:r>
      <w:r w:rsidRPr="00C13A28">
        <w:rPr>
          <w:rFonts w:ascii="Arial" w:hAnsi="Arial" w:cs="Arial"/>
          <w:sz w:val="22"/>
          <w:szCs w:val="22"/>
        </w:rPr>
        <w:t>del contributo</w:t>
      </w:r>
      <w:r w:rsidRPr="00C13A28">
        <w:rPr>
          <w:rFonts w:ascii="Arial" w:hAnsi="Arial" w:cs="Arial"/>
          <w:b/>
          <w:sz w:val="22"/>
          <w:szCs w:val="22"/>
        </w:rPr>
        <w:t xml:space="preserve"> </w:t>
      </w:r>
      <w:r w:rsidRPr="00C13A28">
        <w:rPr>
          <w:rFonts w:ascii="Arial" w:hAnsi="Arial" w:cs="Arial"/>
          <w:sz w:val="22"/>
          <w:szCs w:val="22"/>
        </w:rPr>
        <w:t xml:space="preserve"> ed il ritiro totale o parziale, in correlazione con quanto effettivamente realizzato. </w:t>
      </w:r>
    </w:p>
    <w:p w:rsidR="00CB0322" w:rsidRPr="00C13A28" w:rsidRDefault="00CB0322" w:rsidP="003D2D5C">
      <w:pPr>
        <w:jc w:val="both"/>
        <w:rPr>
          <w:rFonts w:ascii="Arial" w:hAnsi="Arial" w:cs="Arial"/>
        </w:rPr>
      </w:pPr>
    </w:p>
    <w:p w:rsidR="00CB0322" w:rsidRPr="00C757D7" w:rsidRDefault="00CB0322" w:rsidP="003D2D5C">
      <w:pPr>
        <w:pStyle w:val="Heading1"/>
        <w:ind w:firstLine="360"/>
        <w:jc w:val="both"/>
        <w:rPr>
          <w:rFonts w:ascii="Arial" w:hAnsi="Arial" w:cs="Arial"/>
          <w:sz w:val="22"/>
          <w:szCs w:val="22"/>
        </w:rPr>
      </w:pPr>
      <w:r w:rsidRPr="00C757D7">
        <w:rPr>
          <w:rFonts w:ascii="Arial" w:hAnsi="Arial" w:cs="Arial"/>
          <w:sz w:val="22"/>
          <w:szCs w:val="22"/>
        </w:rPr>
        <w:t>Art. 11 – Contributi a sostegno dell’attività annuale</w:t>
      </w:r>
    </w:p>
    <w:p w:rsidR="00CB0322" w:rsidRDefault="00CB0322" w:rsidP="003D2D5C">
      <w:pPr>
        <w:pStyle w:val="BodyTextIndent3"/>
        <w:rPr>
          <w:rFonts w:ascii="Arial" w:hAnsi="Arial" w:cs="Arial"/>
          <w:sz w:val="22"/>
          <w:szCs w:val="22"/>
        </w:rPr>
      </w:pPr>
    </w:p>
    <w:p w:rsidR="00CB0322" w:rsidRPr="00C13A28" w:rsidRDefault="00CB0322" w:rsidP="003D2D5C">
      <w:pPr>
        <w:pStyle w:val="BodyTextIndent3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>Possono accedere a questo tipo di contributo le associazioni iscritte all’Albo che soddisfino</w:t>
      </w:r>
      <w:r>
        <w:rPr>
          <w:rFonts w:ascii="Arial" w:hAnsi="Arial" w:cs="Arial"/>
          <w:sz w:val="22"/>
          <w:szCs w:val="22"/>
        </w:rPr>
        <w:t xml:space="preserve"> </w:t>
      </w:r>
      <w:r w:rsidRPr="00C13A28">
        <w:rPr>
          <w:rFonts w:ascii="Arial" w:hAnsi="Arial" w:cs="Arial"/>
          <w:sz w:val="22"/>
          <w:szCs w:val="22"/>
        </w:rPr>
        <w:t>almeno uno dei seguenti requisiti:</w:t>
      </w:r>
    </w:p>
    <w:p w:rsidR="00CB0322" w:rsidRPr="00C13A28" w:rsidRDefault="00CB0322" w:rsidP="003D2D5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Siano dotate di regolare statuto o atto costitutivo o accordo degli aderenti formalizzato almeno con scrittura privata</w:t>
      </w:r>
      <w:r>
        <w:rPr>
          <w:rFonts w:ascii="Arial" w:hAnsi="Arial" w:cs="Arial"/>
        </w:rPr>
        <w:t xml:space="preserve"> registrata</w:t>
      </w:r>
      <w:r w:rsidRPr="00C13A28">
        <w:rPr>
          <w:rFonts w:ascii="Arial" w:hAnsi="Arial" w:cs="Arial"/>
        </w:rPr>
        <w:t>;</w:t>
      </w:r>
    </w:p>
    <w:p w:rsidR="00CB0322" w:rsidRPr="00C13A28" w:rsidRDefault="00CB0322" w:rsidP="003D2D5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risultino iscritte al registro regionale del volontariato;</w:t>
      </w:r>
    </w:p>
    <w:p w:rsidR="00CB0322" w:rsidRPr="00C13A28" w:rsidRDefault="00CB0322" w:rsidP="003D2D5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siano emanazione e/o organismo locale di organizzazione provinciale o regionale, iscritta al registro regionale del volontariato;</w:t>
      </w:r>
    </w:p>
    <w:p w:rsidR="00CB0322" w:rsidRPr="00C13A28" w:rsidRDefault="00CB0322" w:rsidP="003D2D5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siano riconosciute con Decreto del Presidente della Repubblica o della Regione;</w:t>
      </w:r>
    </w:p>
    <w:p w:rsidR="00CB0322" w:rsidRPr="00C13A28" w:rsidRDefault="00CB0322" w:rsidP="003D2D5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siano istituite con legge dello Stato o della Regione;</w:t>
      </w:r>
    </w:p>
    <w:p w:rsidR="00CB0322" w:rsidRPr="00C13A28" w:rsidRDefault="00CB0322" w:rsidP="003D2D5C">
      <w:pPr>
        <w:pStyle w:val="BodyTextIndent3"/>
        <w:spacing w:after="0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>La somma stanziata a bilancio per questo tipo di contributo è suddivisa tra le associazioni richiedenti sulla base di criteri in</w:t>
      </w:r>
      <w:r>
        <w:rPr>
          <w:rFonts w:ascii="Arial" w:hAnsi="Arial" w:cs="Arial"/>
          <w:sz w:val="22"/>
          <w:szCs w:val="22"/>
        </w:rPr>
        <w:t>dividuati dalla Giunta Comunale.</w:t>
      </w:r>
      <w:r w:rsidRPr="00C13A28">
        <w:rPr>
          <w:rFonts w:ascii="Arial" w:hAnsi="Arial" w:cs="Arial"/>
          <w:sz w:val="22"/>
          <w:szCs w:val="22"/>
        </w:rPr>
        <w:t xml:space="preserve"> </w:t>
      </w:r>
    </w:p>
    <w:p w:rsidR="00CB0322" w:rsidRPr="00C13A28" w:rsidRDefault="00CB0322" w:rsidP="003D2D5C">
      <w:pPr>
        <w:spacing w:after="0"/>
        <w:ind w:left="284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 xml:space="preserve">Le Associazioni possono presentare ogni anno domanda di contributo a sostegno delle normali </w:t>
      </w:r>
      <w:r>
        <w:rPr>
          <w:rFonts w:ascii="Arial" w:hAnsi="Arial" w:cs="Arial"/>
        </w:rPr>
        <w:t>s</w:t>
      </w:r>
      <w:r w:rsidRPr="00C13A28">
        <w:rPr>
          <w:rFonts w:ascii="Arial" w:hAnsi="Arial" w:cs="Arial"/>
        </w:rPr>
        <w:t>pese di gestione da sostenersi nel corso dell’anno successivo.</w:t>
      </w:r>
    </w:p>
    <w:p w:rsidR="00CB0322" w:rsidRDefault="00CB0322" w:rsidP="003D2D5C">
      <w:pPr>
        <w:ind w:left="284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Alla domanda dovrà essere allegato</w:t>
      </w:r>
      <w:r w:rsidRPr="00C13A28">
        <w:rPr>
          <w:rFonts w:ascii="Arial" w:hAnsi="Arial" w:cs="Arial"/>
          <w:b/>
        </w:rPr>
        <w:t xml:space="preserve"> </w:t>
      </w:r>
      <w:r w:rsidRPr="00C13A28">
        <w:rPr>
          <w:rFonts w:ascii="Arial" w:hAnsi="Arial" w:cs="Arial"/>
        </w:rPr>
        <w:t>il consuntivo e il</w:t>
      </w:r>
      <w:r w:rsidRPr="00C13A28">
        <w:rPr>
          <w:rFonts w:ascii="Arial" w:hAnsi="Arial" w:cs="Arial"/>
          <w:b/>
        </w:rPr>
        <w:t xml:space="preserve"> </w:t>
      </w:r>
      <w:r w:rsidRPr="00C13A28">
        <w:rPr>
          <w:rFonts w:ascii="Arial" w:hAnsi="Arial" w:cs="Arial"/>
        </w:rPr>
        <w:t xml:space="preserve"> bilancio di previsione la relazione delle attività e/o iniziative previste, attuate e da attuarsi e dichiarazione comprovante il possesso di uno dei requisiti</w:t>
      </w:r>
      <w:r>
        <w:rPr>
          <w:rFonts w:ascii="Arial" w:hAnsi="Arial" w:cs="Arial"/>
        </w:rPr>
        <w:t xml:space="preserve"> previsti</w:t>
      </w:r>
      <w:r w:rsidRPr="00C13A28">
        <w:rPr>
          <w:rFonts w:ascii="Arial" w:hAnsi="Arial" w:cs="Arial"/>
        </w:rPr>
        <w:t>, altro materiale ritenuto utile per la richiesta di contributo.</w:t>
      </w:r>
    </w:p>
    <w:p w:rsidR="00CB0322" w:rsidRPr="00C13A28" w:rsidRDefault="00CB0322" w:rsidP="003D2D5C">
      <w:pPr>
        <w:ind w:left="284"/>
        <w:jc w:val="both"/>
        <w:rPr>
          <w:rFonts w:ascii="Arial" w:hAnsi="Arial" w:cs="Arial"/>
        </w:rPr>
      </w:pPr>
    </w:p>
    <w:p w:rsidR="00CB0322" w:rsidRPr="00C757D7" w:rsidRDefault="00CB0322" w:rsidP="003D2D5C">
      <w:pPr>
        <w:pStyle w:val="Heading1"/>
        <w:ind w:firstLine="360"/>
        <w:jc w:val="both"/>
        <w:rPr>
          <w:rFonts w:ascii="Arial" w:hAnsi="Arial" w:cs="Arial"/>
          <w:sz w:val="22"/>
          <w:szCs w:val="22"/>
        </w:rPr>
      </w:pPr>
      <w:r w:rsidRPr="00C757D7">
        <w:rPr>
          <w:rFonts w:ascii="Arial" w:hAnsi="Arial" w:cs="Arial"/>
          <w:sz w:val="22"/>
          <w:szCs w:val="22"/>
        </w:rPr>
        <w:t>Art. 1</w:t>
      </w:r>
      <w:r>
        <w:rPr>
          <w:rFonts w:ascii="Arial" w:hAnsi="Arial" w:cs="Arial"/>
          <w:sz w:val="22"/>
          <w:szCs w:val="22"/>
        </w:rPr>
        <w:t>2</w:t>
      </w:r>
      <w:r w:rsidRPr="00C757D7">
        <w:rPr>
          <w:rFonts w:ascii="Arial" w:hAnsi="Arial" w:cs="Arial"/>
          <w:sz w:val="22"/>
          <w:szCs w:val="22"/>
        </w:rPr>
        <w:t xml:space="preserve"> – Con</w:t>
      </w:r>
      <w:r>
        <w:rPr>
          <w:rFonts w:ascii="Arial" w:hAnsi="Arial" w:cs="Arial"/>
          <w:sz w:val="22"/>
          <w:szCs w:val="22"/>
        </w:rPr>
        <w:t>tributi a sostegno di singole iniziative o attività</w:t>
      </w:r>
    </w:p>
    <w:p w:rsidR="00CB0322" w:rsidRDefault="00CB0322" w:rsidP="003D2D5C">
      <w:pPr>
        <w:pStyle w:val="BodyTextIndent3"/>
        <w:rPr>
          <w:rFonts w:ascii="Arial" w:hAnsi="Arial" w:cs="Arial"/>
          <w:sz w:val="22"/>
          <w:szCs w:val="22"/>
        </w:rPr>
      </w:pPr>
    </w:p>
    <w:p w:rsidR="00CB0322" w:rsidRPr="00C13A28" w:rsidRDefault="00CB0322" w:rsidP="003D2D5C">
      <w:pPr>
        <w:ind w:left="360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Le richieste sono presentate al Comune e devono indicare, con riferimento alla singola iniziativa:</w:t>
      </w:r>
    </w:p>
    <w:p w:rsidR="00CB0322" w:rsidRPr="00C13A28" w:rsidRDefault="00CB0322" w:rsidP="003D2D5C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il nominativo del responsabile;</w:t>
      </w:r>
    </w:p>
    <w:p w:rsidR="00CB0322" w:rsidRPr="00C13A28" w:rsidRDefault="00CB0322" w:rsidP="003D2D5C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i destinatari;</w:t>
      </w:r>
    </w:p>
    <w:p w:rsidR="00CB0322" w:rsidRPr="00C13A28" w:rsidRDefault="00CB0322" w:rsidP="003D2D5C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il periodo e la modalità di attuazione</w:t>
      </w:r>
    </w:p>
    <w:p w:rsidR="00CB0322" w:rsidRPr="00C13A28" w:rsidRDefault="00CB0322" w:rsidP="003D2D5C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l’eventuale partecipazione di altri Enti pubblici o privati;</w:t>
      </w:r>
    </w:p>
    <w:p w:rsidR="00CB0322" w:rsidRPr="00C13A28" w:rsidRDefault="00CB0322" w:rsidP="003D2D5C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le previsioni di spesa ed i relativi mezzi finanziari disponibili;</w:t>
      </w:r>
    </w:p>
    <w:p w:rsidR="00CB0322" w:rsidRPr="00C13A28" w:rsidRDefault="00CB0322" w:rsidP="003D2D5C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altro materiale ritenuto utile per la presentazione dell’iniziativa (es. progetto, materiale di stampa)</w:t>
      </w:r>
      <w:r>
        <w:rPr>
          <w:rFonts w:ascii="Arial" w:hAnsi="Arial" w:cs="Arial"/>
        </w:rPr>
        <w:t>.</w:t>
      </w:r>
    </w:p>
    <w:p w:rsidR="00CB0322" w:rsidRPr="00C13A28" w:rsidRDefault="00CB0322" w:rsidP="003D2D5C">
      <w:pPr>
        <w:pStyle w:val="BodyTextIndent3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>La concessione del contributo può avvenire:</w:t>
      </w:r>
    </w:p>
    <w:p w:rsidR="00CB0322" w:rsidRPr="00C13A28" w:rsidRDefault="00CB0322" w:rsidP="003D2D5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mediante l’assunzione diretta da parte del Comune di parte spese necessarie alla realizzazione dell’iniziativa in base al rendiconto delle spese</w:t>
      </w:r>
      <w:r>
        <w:rPr>
          <w:rFonts w:ascii="Arial" w:hAnsi="Arial" w:cs="Arial"/>
        </w:rPr>
        <w:t>;</w:t>
      </w:r>
    </w:p>
    <w:p w:rsidR="00CB0322" w:rsidRPr="00C13A28" w:rsidRDefault="00CB0322" w:rsidP="003D2D5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attraverso l’assegnazione di una somma determinata sulla base del preventivo di spesa presentato. La liquidazione avverrà dopo l’attuazione dell’iniziativa in base al rendiconto delle spese</w:t>
      </w:r>
      <w:r>
        <w:rPr>
          <w:rFonts w:ascii="Arial" w:hAnsi="Arial" w:cs="Arial"/>
        </w:rPr>
        <w:t>.</w:t>
      </w:r>
    </w:p>
    <w:p w:rsidR="00CB0322" w:rsidRDefault="00CB0322" w:rsidP="003D2D5C">
      <w:pPr>
        <w:ind w:left="360"/>
        <w:jc w:val="both"/>
        <w:rPr>
          <w:rFonts w:ascii="Arial" w:hAnsi="Arial" w:cs="Arial"/>
        </w:rPr>
      </w:pPr>
    </w:p>
    <w:p w:rsidR="00CB0322" w:rsidRDefault="00CB0322" w:rsidP="003D2D5C">
      <w:pPr>
        <w:ind w:left="360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L’accoglimento delle richieste di contributo è legata ai seguenti principi:</w:t>
      </w:r>
    </w:p>
    <w:p w:rsidR="00CB0322" w:rsidRDefault="00CB0322" w:rsidP="003D2D5C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rilevanza dell’iniziativa ai fini della promozione civile, sociale, culturale, sport</w:t>
      </w:r>
      <w:r>
        <w:rPr>
          <w:rFonts w:ascii="Arial" w:hAnsi="Arial" w:cs="Arial"/>
        </w:rPr>
        <w:t>iva ed economica della comunità pumenenghese</w:t>
      </w:r>
      <w:r w:rsidRPr="00C13A28">
        <w:rPr>
          <w:rFonts w:ascii="Arial" w:hAnsi="Arial" w:cs="Arial"/>
        </w:rPr>
        <w:t xml:space="preserve">, nonché </w:t>
      </w:r>
      <w:r>
        <w:rPr>
          <w:rFonts w:ascii="Arial" w:hAnsi="Arial" w:cs="Arial"/>
        </w:rPr>
        <w:t xml:space="preserve"> </w:t>
      </w:r>
      <w:r w:rsidRPr="00C13A28">
        <w:rPr>
          <w:rFonts w:ascii="Arial" w:hAnsi="Arial" w:cs="Arial"/>
        </w:rPr>
        <w:t>per la valorizzazione e la tutela del</w:t>
      </w:r>
      <w:r>
        <w:rPr>
          <w:rFonts w:ascii="Arial" w:hAnsi="Arial" w:cs="Arial"/>
        </w:rPr>
        <w:t xml:space="preserve"> </w:t>
      </w:r>
    </w:p>
    <w:p w:rsidR="00CB0322" w:rsidRDefault="00CB0322" w:rsidP="003D2D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C13A28">
        <w:rPr>
          <w:rFonts w:ascii="Arial" w:hAnsi="Arial" w:cs="Arial"/>
        </w:rPr>
        <w:t xml:space="preserve">territorio e dell’ambiente in relazione alla rappresentatività </w:t>
      </w:r>
      <w:r>
        <w:rPr>
          <w:rFonts w:ascii="Arial" w:hAnsi="Arial" w:cs="Arial"/>
        </w:rPr>
        <w:t xml:space="preserve"> </w:t>
      </w:r>
      <w:r w:rsidRPr="00C13A28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 xml:space="preserve"> </w:t>
      </w:r>
      <w:r w:rsidRPr="00C13A28">
        <w:rPr>
          <w:rFonts w:ascii="Arial" w:hAnsi="Arial" w:cs="Arial"/>
        </w:rPr>
        <w:t>soggetto proponente, al</w:t>
      </w:r>
    </w:p>
    <w:p w:rsidR="00CB0322" w:rsidRPr="00C13A28" w:rsidRDefault="00CB0322" w:rsidP="003D2D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13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r w:rsidRPr="00C13A28">
        <w:rPr>
          <w:rFonts w:ascii="Arial" w:hAnsi="Arial" w:cs="Arial"/>
        </w:rPr>
        <w:t>risultato ipotizzato e ai destinatari</w:t>
      </w:r>
      <w:r>
        <w:rPr>
          <w:rFonts w:ascii="Arial" w:hAnsi="Arial" w:cs="Arial"/>
        </w:rPr>
        <w:t>;</w:t>
      </w:r>
    </w:p>
    <w:p w:rsidR="00CB0322" w:rsidRPr="00C13A28" w:rsidRDefault="00CB0322" w:rsidP="003D2D5C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coerenza  dell’iniziativa con le finalità previste dall’Amministrazione comunale nella relazione previsionale e programmatica dell’anno di competenza;</w:t>
      </w:r>
    </w:p>
    <w:p w:rsidR="00CB0322" w:rsidRPr="00C13A28" w:rsidRDefault="00CB0322" w:rsidP="003D2D5C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13A28">
        <w:rPr>
          <w:rFonts w:ascii="Arial" w:hAnsi="Arial" w:cs="Arial"/>
        </w:rPr>
        <w:t>promozione di iniziative coordinate con gli uffici comunali o gruppi d</w:t>
      </w:r>
      <w:r>
        <w:rPr>
          <w:rFonts w:ascii="Arial" w:hAnsi="Arial" w:cs="Arial"/>
        </w:rPr>
        <w:t>i lavoro promossi dal Comune di Pumenengo</w:t>
      </w:r>
      <w:r w:rsidRPr="00C13A28">
        <w:rPr>
          <w:rFonts w:ascii="Arial" w:hAnsi="Arial" w:cs="Arial"/>
        </w:rPr>
        <w:t>.</w:t>
      </w:r>
    </w:p>
    <w:p w:rsidR="00CB0322" w:rsidRPr="003D2D5C" w:rsidRDefault="00CB0322" w:rsidP="003D2D5C">
      <w:pPr>
        <w:pStyle w:val="Heading4"/>
        <w:jc w:val="center"/>
        <w:rPr>
          <w:rFonts w:ascii="Arial" w:hAnsi="Arial" w:cs="Arial"/>
          <w:i/>
          <w:sz w:val="26"/>
          <w:szCs w:val="26"/>
        </w:rPr>
      </w:pPr>
      <w:r w:rsidRPr="003D2D5C">
        <w:rPr>
          <w:rFonts w:ascii="Arial" w:hAnsi="Arial" w:cs="Arial"/>
          <w:i/>
          <w:sz w:val="26"/>
          <w:szCs w:val="26"/>
        </w:rPr>
        <w:t>CAPO 3</w:t>
      </w:r>
    </w:p>
    <w:p w:rsidR="00CB0322" w:rsidRPr="00542D3E" w:rsidRDefault="00CB0322" w:rsidP="003D2D5C">
      <w:pPr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542D3E">
        <w:rPr>
          <w:rFonts w:ascii="Arial" w:hAnsi="Arial" w:cs="Arial"/>
          <w:b/>
          <w:bCs/>
        </w:rPr>
        <w:t xml:space="preserve">CONVENZIONI CON ASSOCIAZIONI </w:t>
      </w:r>
    </w:p>
    <w:p w:rsidR="00CB0322" w:rsidRPr="00C13A28" w:rsidRDefault="00CB0322" w:rsidP="003D2D5C">
      <w:pPr>
        <w:pStyle w:val="Heading1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13</w:t>
      </w:r>
      <w:r w:rsidRPr="00C13A28">
        <w:rPr>
          <w:rFonts w:ascii="Arial" w:hAnsi="Arial" w:cs="Arial"/>
          <w:sz w:val="22"/>
          <w:szCs w:val="22"/>
        </w:rPr>
        <w:t xml:space="preserve"> – Con</w:t>
      </w:r>
      <w:r>
        <w:rPr>
          <w:rFonts w:ascii="Arial" w:hAnsi="Arial" w:cs="Arial"/>
          <w:sz w:val="22"/>
          <w:szCs w:val="22"/>
        </w:rPr>
        <w:t>venzioni</w:t>
      </w:r>
      <w:r w:rsidRPr="00C13A28">
        <w:rPr>
          <w:rFonts w:ascii="Arial" w:hAnsi="Arial" w:cs="Arial"/>
          <w:sz w:val="22"/>
          <w:szCs w:val="22"/>
        </w:rPr>
        <w:t xml:space="preserve"> </w:t>
      </w:r>
    </w:p>
    <w:p w:rsidR="00CB0322" w:rsidRDefault="00CB0322" w:rsidP="003D2D5C">
      <w:pPr>
        <w:jc w:val="both"/>
        <w:rPr>
          <w:rFonts w:ascii="Arial" w:hAnsi="Arial" w:cs="Arial"/>
        </w:rPr>
      </w:pPr>
    </w:p>
    <w:p w:rsidR="00CB0322" w:rsidRPr="00542D3E" w:rsidRDefault="00CB0322" w:rsidP="003D2D5C">
      <w:pPr>
        <w:pStyle w:val="BodyTextIndent3"/>
        <w:jc w:val="both"/>
        <w:rPr>
          <w:rFonts w:ascii="Arial" w:hAnsi="Arial" w:cs="Arial"/>
          <w:sz w:val="22"/>
          <w:szCs w:val="22"/>
        </w:rPr>
      </w:pPr>
      <w:r w:rsidRPr="00542D3E">
        <w:rPr>
          <w:rFonts w:ascii="Arial" w:hAnsi="Arial" w:cs="Arial"/>
          <w:sz w:val="22"/>
          <w:szCs w:val="22"/>
        </w:rPr>
        <w:t xml:space="preserve">Il Comune di </w:t>
      </w:r>
      <w:r>
        <w:rPr>
          <w:rFonts w:ascii="Arial" w:hAnsi="Arial" w:cs="Arial"/>
          <w:sz w:val="22"/>
          <w:szCs w:val="22"/>
        </w:rPr>
        <w:t>Pumenengo può stip</w:t>
      </w:r>
      <w:r w:rsidRPr="00542D3E">
        <w:rPr>
          <w:rFonts w:ascii="Arial" w:hAnsi="Arial" w:cs="Arial"/>
          <w:sz w:val="22"/>
          <w:szCs w:val="22"/>
        </w:rPr>
        <w:t>ulare convenzioni con le associazioni di cui al</w:t>
      </w:r>
      <w:r>
        <w:rPr>
          <w:rFonts w:ascii="Arial" w:hAnsi="Arial" w:cs="Arial"/>
          <w:sz w:val="22"/>
          <w:szCs w:val="22"/>
        </w:rPr>
        <w:t xml:space="preserve">l’ </w:t>
      </w:r>
      <w:r w:rsidRPr="00542D3E">
        <w:rPr>
          <w:rFonts w:ascii="Arial" w:hAnsi="Arial" w:cs="Arial"/>
          <w:sz w:val="22"/>
          <w:szCs w:val="22"/>
        </w:rPr>
        <w:t xml:space="preserve">art. 11,  per lo svolgimento di: </w:t>
      </w:r>
    </w:p>
    <w:p w:rsidR="00CB0322" w:rsidRPr="00542D3E" w:rsidRDefault="00CB0322" w:rsidP="003D2D5C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542D3E">
        <w:rPr>
          <w:rFonts w:ascii="Arial" w:hAnsi="Arial" w:cs="Arial"/>
        </w:rPr>
        <w:t>attività innovative e/o sperimentali</w:t>
      </w:r>
    </w:p>
    <w:p w:rsidR="00CB0322" w:rsidRPr="00542D3E" w:rsidRDefault="00CB0322" w:rsidP="003D2D5C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542D3E">
        <w:rPr>
          <w:rFonts w:ascii="Arial" w:hAnsi="Arial" w:cs="Arial"/>
        </w:rPr>
        <w:t>attività integrative o di supporto ai servizi pubblici.</w:t>
      </w:r>
    </w:p>
    <w:p w:rsidR="00CB0322" w:rsidRDefault="00CB0322" w:rsidP="003D2D5C">
      <w:pPr>
        <w:pStyle w:val="BodyTextIndent3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:rsidR="00CB0322" w:rsidRPr="00542D3E" w:rsidRDefault="00CB0322" w:rsidP="003D2D5C">
      <w:pPr>
        <w:pStyle w:val="BodyTextIndent3"/>
        <w:jc w:val="both"/>
        <w:rPr>
          <w:rFonts w:ascii="Arial" w:hAnsi="Arial" w:cs="Arial"/>
          <w:sz w:val="22"/>
          <w:szCs w:val="22"/>
        </w:rPr>
      </w:pPr>
      <w:r w:rsidRPr="00542D3E">
        <w:rPr>
          <w:rFonts w:ascii="Arial" w:hAnsi="Arial" w:cs="Arial"/>
          <w:sz w:val="22"/>
          <w:szCs w:val="22"/>
        </w:rPr>
        <w:t>Per lo svolgimento delle attività di cui al precedente comma le convenzioni regolano:</w:t>
      </w:r>
    </w:p>
    <w:p w:rsidR="00CB0322" w:rsidRPr="00542D3E" w:rsidRDefault="00CB0322" w:rsidP="003D2D5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42D3E">
        <w:rPr>
          <w:rFonts w:ascii="Arial" w:hAnsi="Arial" w:cs="Arial"/>
        </w:rPr>
        <w:t>la durata del rapporto di collaborazione;</w:t>
      </w:r>
    </w:p>
    <w:p w:rsidR="00CB0322" w:rsidRPr="00542D3E" w:rsidRDefault="00CB0322" w:rsidP="003D2D5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42D3E">
        <w:rPr>
          <w:rFonts w:ascii="Arial" w:hAnsi="Arial" w:cs="Arial"/>
        </w:rPr>
        <w:t>il contenuto e la modalità degli interventi degli operatori volontari e/o professionali;</w:t>
      </w:r>
    </w:p>
    <w:p w:rsidR="00CB0322" w:rsidRPr="00542D3E" w:rsidRDefault="00CB0322" w:rsidP="003D2D5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42D3E">
        <w:rPr>
          <w:rFonts w:ascii="Arial" w:hAnsi="Arial" w:cs="Arial"/>
        </w:rPr>
        <w:t>le modalità di coordinamento con gli operatori dei servizi pubblici;</w:t>
      </w:r>
    </w:p>
    <w:p w:rsidR="00CB0322" w:rsidRPr="00542D3E" w:rsidRDefault="00CB0322" w:rsidP="003D2D5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42D3E">
        <w:rPr>
          <w:rFonts w:ascii="Arial" w:hAnsi="Arial" w:cs="Arial"/>
        </w:rPr>
        <w:t>le coperture assicurative con le quali le associazioni debbono assicurare i propri operatori contro gli infortuni e le malattie connessi allo svolgimento all’attività, nonché per la responsabilità civile verso terzi e per i danni patrimoniali arrecati alla proprietà comunale</w:t>
      </w:r>
      <w:r>
        <w:rPr>
          <w:rFonts w:ascii="Arial" w:hAnsi="Arial" w:cs="Arial"/>
        </w:rPr>
        <w:t>;</w:t>
      </w:r>
    </w:p>
    <w:p w:rsidR="00CB0322" w:rsidRPr="00542D3E" w:rsidRDefault="00CB0322" w:rsidP="003D2D5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42D3E">
        <w:rPr>
          <w:rFonts w:ascii="Arial" w:hAnsi="Arial" w:cs="Arial"/>
        </w:rPr>
        <w:t>l’entità e le modalità di erogazione di eventuali contributi da parte del Comune, comprensivi almeno di rimborso spese e oneri relativi alla copertura assicurativa;</w:t>
      </w:r>
    </w:p>
    <w:p w:rsidR="00CB0322" w:rsidRPr="00542D3E" w:rsidRDefault="00CB0322" w:rsidP="003D2D5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42D3E">
        <w:rPr>
          <w:rFonts w:ascii="Arial" w:hAnsi="Arial" w:cs="Arial"/>
        </w:rPr>
        <w:t>le modalità di risoluzione del rapporto;</w:t>
      </w:r>
    </w:p>
    <w:p w:rsidR="00CB0322" w:rsidRPr="00542D3E" w:rsidRDefault="00CB0322" w:rsidP="003D2D5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42D3E">
        <w:rPr>
          <w:rFonts w:ascii="Arial" w:hAnsi="Arial" w:cs="Arial"/>
        </w:rPr>
        <w:t>la verifica dei reciproci adempimenti.</w:t>
      </w:r>
    </w:p>
    <w:p w:rsidR="00CB0322" w:rsidRPr="00542D3E" w:rsidRDefault="00CB0322" w:rsidP="003D2D5C">
      <w:pPr>
        <w:jc w:val="both"/>
        <w:rPr>
          <w:rFonts w:ascii="Arial" w:hAnsi="Arial" w:cs="Arial"/>
        </w:rPr>
      </w:pPr>
    </w:p>
    <w:p w:rsidR="00CB0322" w:rsidRPr="00542D3E" w:rsidRDefault="00CB0322" w:rsidP="003D2D5C">
      <w:pPr>
        <w:pStyle w:val="BodyTextIndent3"/>
        <w:rPr>
          <w:rFonts w:ascii="Arial" w:hAnsi="Arial" w:cs="Arial"/>
          <w:sz w:val="22"/>
          <w:szCs w:val="22"/>
        </w:rPr>
      </w:pPr>
      <w:r w:rsidRPr="00542D3E">
        <w:rPr>
          <w:rFonts w:ascii="Arial" w:hAnsi="Arial" w:cs="Arial"/>
          <w:sz w:val="22"/>
          <w:szCs w:val="22"/>
        </w:rPr>
        <w:t>Le convenzioni in corso alla data di entrata in vigore del presente regolamento continuano ad avere efficacia sino alla loro scadenza a condizione che la loro posizione venga regolarizzata entro sei mesi.</w:t>
      </w:r>
    </w:p>
    <w:p w:rsidR="00CB0322" w:rsidRDefault="00CB0322" w:rsidP="003D2D5C">
      <w:pPr>
        <w:pStyle w:val="Heading4"/>
        <w:jc w:val="center"/>
        <w:rPr>
          <w:rFonts w:ascii="Arial" w:hAnsi="Arial" w:cs="Arial"/>
          <w:i/>
          <w:sz w:val="26"/>
          <w:szCs w:val="26"/>
        </w:rPr>
      </w:pPr>
      <w:r w:rsidRPr="003D2D5C">
        <w:rPr>
          <w:rFonts w:ascii="Arial" w:hAnsi="Arial" w:cs="Arial"/>
          <w:i/>
          <w:sz w:val="26"/>
          <w:szCs w:val="26"/>
        </w:rPr>
        <w:t>CAPO 4</w:t>
      </w:r>
    </w:p>
    <w:p w:rsidR="00CB0322" w:rsidRDefault="00CB0322" w:rsidP="003D2D5C">
      <w:pPr>
        <w:pStyle w:val="Heading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D2D5C">
        <w:rPr>
          <w:rFonts w:ascii="Arial" w:hAnsi="Arial" w:cs="Arial"/>
          <w:sz w:val="22"/>
          <w:szCs w:val="22"/>
        </w:rPr>
        <w:t>RAPPORTI CON IL COMUNE DI PUMENENGO</w:t>
      </w:r>
    </w:p>
    <w:p w:rsidR="00CB0322" w:rsidRPr="003D2D5C" w:rsidRDefault="00CB0322" w:rsidP="003D2D5C"/>
    <w:p w:rsidR="00CB0322" w:rsidRPr="00C13A28" w:rsidRDefault="00CB0322" w:rsidP="003D2D5C">
      <w:pPr>
        <w:pStyle w:val="Heading1"/>
        <w:ind w:firstLine="360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>14</w:t>
      </w:r>
      <w:r w:rsidRPr="00C13A28">
        <w:rPr>
          <w:rFonts w:ascii="Arial" w:hAnsi="Arial" w:cs="Arial"/>
          <w:sz w:val="22"/>
          <w:szCs w:val="22"/>
        </w:rPr>
        <w:t xml:space="preserve"> – Con</w:t>
      </w:r>
      <w:r>
        <w:rPr>
          <w:rFonts w:ascii="Arial" w:hAnsi="Arial" w:cs="Arial"/>
          <w:sz w:val="22"/>
          <w:szCs w:val="22"/>
        </w:rPr>
        <w:t>sultazioni</w:t>
      </w:r>
      <w:r w:rsidRPr="00C13A28">
        <w:rPr>
          <w:rFonts w:ascii="Arial" w:hAnsi="Arial" w:cs="Arial"/>
          <w:sz w:val="22"/>
          <w:szCs w:val="22"/>
        </w:rPr>
        <w:t xml:space="preserve"> </w:t>
      </w:r>
    </w:p>
    <w:p w:rsidR="00CB0322" w:rsidRPr="00C13A28" w:rsidRDefault="00CB0322" w:rsidP="003D2D5C">
      <w:pPr>
        <w:jc w:val="both"/>
        <w:rPr>
          <w:rFonts w:ascii="Arial" w:hAnsi="Arial" w:cs="Arial"/>
        </w:rPr>
      </w:pPr>
    </w:p>
    <w:p w:rsidR="00CB0322" w:rsidRDefault="00CB0322" w:rsidP="003D2D5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Comune di Pumenengo si impegna a consultare periodicamente le associazioni interessate su </w:t>
      </w:r>
      <w:r w:rsidRPr="00BB267C">
        <w:rPr>
          <w:rFonts w:ascii="Arial" w:hAnsi="Arial" w:cs="Arial"/>
        </w:rPr>
        <w:t xml:space="preserve">temi </w:t>
      </w:r>
      <w:r>
        <w:rPr>
          <w:rFonts w:ascii="Arial" w:hAnsi="Arial" w:cs="Arial"/>
        </w:rPr>
        <w:t xml:space="preserve"> attinenti l’ambito di riferimento ed a eventuali problematiche di interesse comune.</w:t>
      </w:r>
    </w:p>
    <w:p w:rsidR="00CB0322" w:rsidRPr="00C13A28" w:rsidRDefault="00CB0322" w:rsidP="003D2D5C">
      <w:pPr>
        <w:jc w:val="both"/>
        <w:rPr>
          <w:rFonts w:ascii="Arial" w:hAnsi="Arial" w:cs="Arial"/>
        </w:rPr>
      </w:pPr>
    </w:p>
    <w:p w:rsidR="00CB0322" w:rsidRPr="00C13A28" w:rsidRDefault="00CB0322" w:rsidP="003D2D5C">
      <w:pPr>
        <w:pStyle w:val="Heading1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15 </w:t>
      </w:r>
      <w:r w:rsidRPr="00C13A2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Uffici comunali</w:t>
      </w:r>
      <w:r w:rsidRPr="00C13A28">
        <w:rPr>
          <w:rFonts w:ascii="Arial" w:hAnsi="Arial" w:cs="Arial"/>
          <w:sz w:val="22"/>
          <w:szCs w:val="22"/>
        </w:rPr>
        <w:t xml:space="preserve"> </w:t>
      </w:r>
    </w:p>
    <w:p w:rsidR="00CB0322" w:rsidRDefault="00CB0322" w:rsidP="003D2D5C">
      <w:pPr>
        <w:ind w:left="360"/>
        <w:jc w:val="both"/>
        <w:rPr>
          <w:rFonts w:ascii="Arial" w:hAnsi="Arial" w:cs="Arial"/>
        </w:rPr>
      </w:pPr>
    </w:p>
    <w:p w:rsidR="00CB0322" w:rsidRDefault="00CB0322" w:rsidP="003D2D5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uffici comunali competenti per i diversi ambiti, svolgeranno la funzione di facilitare il rapporto sia tra le associazioni e amministrazione che tra i cittadini e le associazioni stesse, oltre a: </w:t>
      </w:r>
    </w:p>
    <w:p w:rsidR="00CB0322" w:rsidRDefault="00CB0322" w:rsidP="003D2D5C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mettere a disposizione del pubblico nel rispetto del D.Lgs. 196/2003 l’elenco delle associazioni iscritte all’Albo così come il materiale informativo eventualmente fornito dalle stesse;</w:t>
      </w:r>
    </w:p>
    <w:p w:rsidR="00CB0322" w:rsidRDefault="00CB0322" w:rsidP="003D2D5C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Informare le associazioni sulle modalità di applicazione del presente regolamento;</w:t>
      </w:r>
    </w:p>
    <w:p w:rsidR="00CB0322" w:rsidRDefault="00CB0322" w:rsidP="003D2D5C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Istituire un fascicolo per ogni associazione contenente copia del materiale relativo ai rapporti intrattenuti con l’Amministrazione Comunale.</w:t>
      </w:r>
    </w:p>
    <w:p w:rsidR="00CB0322" w:rsidRDefault="00CB0322" w:rsidP="0044443D">
      <w:pPr>
        <w:spacing w:after="0" w:line="240" w:lineRule="auto"/>
        <w:ind w:left="420"/>
        <w:jc w:val="both"/>
        <w:rPr>
          <w:rFonts w:ascii="Arial" w:hAnsi="Arial" w:cs="Arial"/>
        </w:rPr>
      </w:pPr>
    </w:p>
    <w:p w:rsidR="00CB0322" w:rsidRDefault="00CB0322" w:rsidP="0044443D">
      <w:pPr>
        <w:spacing w:after="0" w:line="240" w:lineRule="auto"/>
        <w:ind w:left="420"/>
        <w:jc w:val="both"/>
        <w:rPr>
          <w:rFonts w:ascii="Arial" w:hAnsi="Arial" w:cs="Arial"/>
        </w:rPr>
      </w:pPr>
      <w:r w:rsidRPr="00BB267C">
        <w:rPr>
          <w:rFonts w:ascii="Arial" w:hAnsi="Arial" w:cs="Arial"/>
        </w:rPr>
        <w:t>Agli organi</w:t>
      </w:r>
      <w:r>
        <w:rPr>
          <w:rFonts w:ascii="Arial" w:hAnsi="Arial" w:cs="Arial"/>
        </w:rPr>
        <w:t xml:space="preserve"> Comunali competenti è demandata l’elaborazione periodica del calendario delle iniziative promosse dalle associazioni e la produzione di materiale informativo/divulgativo relativo al mondo dell’associazionismo pumenenghese. </w:t>
      </w:r>
    </w:p>
    <w:p w:rsidR="00CB0322" w:rsidRDefault="00CB0322" w:rsidP="003D2D5C">
      <w:pPr>
        <w:ind w:left="420"/>
        <w:jc w:val="both"/>
        <w:rPr>
          <w:rFonts w:ascii="Arial" w:hAnsi="Arial" w:cs="Arial"/>
        </w:rPr>
      </w:pPr>
    </w:p>
    <w:p w:rsidR="00CB0322" w:rsidRPr="00C13A28" w:rsidRDefault="00CB0322" w:rsidP="003D2D5C">
      <w:pPr>
        <w:pStyle w:val="Heading1"/>
        <w:ind w:firstLine="360"/>
        <w:jc w:val="both"/>
        <w:rPr>
          <w:rFonts w:ascii="Arial" w:hAnsi="Arial" w:cs="Arial"/>
          <w:sz w:val="22"/>
          <w:szCs w:val="22"/>
        </w:rPr>
      </w:pPr>
      <w:r w:rsidRPr="00C13A28"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>1</w:t>
      </w:r>
      <w:r w:rsidRPr="00C13A28">
        <w:rPr>
          <w:rFonts w:ascii="Arial" w:hAnsi="Arial" w:cs="Arial"/>
          <w:sz w:val="22"/>
          <w:szCs w:val="22"/>
        </w:rPr>
        <w:t xml:space="preserve">6 – </w:t>
      </w:r>
      <w:r>
        <w:rPr>
          <w:rFonts w:ascii="Arial" w:hAnsi="Arial" w:cs="Arial"/>
          <w:sz w:val="22"/>
          <w:szCs w:val="22"/>
        </w:rPr>
        <w:t>Uso dei dati personali</w:t>
      </w:r>
      <w:r w:rsidRPr="00C13A28">
        <w:rPr>
          <w:rFonts w:ascii="Arial" w:hAnsi="Arial" w:cs="Arial"/>
          <w:sz w:val="22"/>
          <w:szCs w:val="22"/>
        </w:rPr>
        <w:t xml:space="preserve"> </w:t>
      </w:r>
    </w:p>
    <w:p w:rsidR="00CB0322" w:rsidRPr="00C13A28" w:rsidRDefault="00CB0322" w:rsidP="003D2D5C">
      <w:pPr>
        <w:jc w:val="both"/>
        <w:rPr>
          <w:rFonts w:ascii="Arial" w:hAnsi="Arial" w:cs="Arial"/>
        </w:rPr>
      </w:pPr>
    </w:p>
    <w:p w:rsidR="00CB0322" w:rsidRPr="00A0143D" w:rsidRDefault="00CB0322" w:rsidP="005D095A">
      <w:pPr>
        <w:spacing w:after="0" w:line="240" w:lineRule="auto"/>
        <w:ind w:left="420"/>
        <w:jc w:val="both"/>
        <w:rPr>
          <w:rFonts w:ascii="Arial" w:hAnsi="Arial" w:cs="Arial"/>
          <w:color w:val="000000"/>
        </w:rPr>
      </w:pPr>
      <w:r w:rsidRPr="00A0143D">
        <w:rPr>
          <w:rFonts w:ascii="Arial" w:hAnsi="Arial" w:cs="Arial"/>
          <w:color w:val="000000"/>
        </w:rPr>
        <w:t xml:space="preserve">I dati personali relativi alle associazioni </w:t>
      </w:r>
      <w:r>
        <w:rPr>
          <w:rFonts w:ascii="Arial" w:hAnsi="Arial" w:cs="Arial"/>
          <w:color w:val="000000"/>
        </w:rPr>
        <w:t xml:space="preserve">di cui al presente regolamento </w:t>
      </w:r>
      <w:r w:rsidRPr="00A0143D">
        <w:rPr>
          <w:rFonts w:ascii="Arial" w:hAnsi="Arial" w:cs="Arial"/>
          <w:color w:val="000000"/>
        </w:rPr>
        <w:t xml:space="preserve">sono  pubblici e consultabili da chiunque. </w:t>
      </w:r>
    </w:p>
    <w:p w:rsidR="00CB0322" w:rsidRPr="00A0143D" w:rsidRDefault="00CB0322" w:rsidP="005D095A">
      <w:pPr>
        <w:spacing w:after="0" w:line="240" w:lineRule="auto"/>
        <w:ind w:left="420"/>
        <w:jc w:val="both"/>
        <w:rPr>
          <w:rFonts w:ascii="Arial" w:hAnsi="Arial" w:cs="Arial"/>
          <w:color w:val="000000"/>
        </w:rPr>
      </w:pPr>
      <w:r w:rsidRPr="00A0143D">
        <w:rPr>
          <w:rFonts w:ascii="Arial" w:hAnsi="Arial" w:cs="Arial"/>
          <w:color w:val="000000"/>
        </w:rPr>
        <w:t xml:space="preserve">I dati personali  di cui al </w:t>
      </w:r>
      <w:r>
        <w:rPr>
          <w:rFonts w:ascii="Arial" w:hAnsi="Arial" w:cs="Arial"/>
          <w:color w:val="000000"/>
        </w:rPr>
        <w:t xml:space="preserve">paragrafo </w:t>
      </w:r>
      <w:r w:rsidRPr="00A0143D">
        <w:rPr>
          <w:rFonts w:ascii="Arial" w:hAnsi="Arial" w:cs="Arial"/>
          <w:color w:val="000000"/>
        </w:rPr>
        <w:t>precedente sono tutti quelli desumibili dalla documentazione consegnata.</w:t>
      </w:r>
    </w:p>
    <w:p w:rsidR="00CB0322" w:rsidRDefault="00CB0322" w:rsidP="005D095A">
      <w:pPr>
        <w:spacing w:after="0" w:line="240" w:lineRule="auto"/>
        <w:ind w:left="420"/>
        <w:jc w:val="both"/>
        <w:rPr>
          <w:rFonts w:ascii="Arial" w:hAnsi="Arial" w:cs="Arial"/>
          <w:color w:val="000000"/>
        </w:rPr>
      </w:pPr>
      <w:r w:rsidRPr="00A0143D">
        <w:rPr>
          <w:rFonts w:ascii="Arial" w:hAnsi="Arial" w:cs="Arial"/>
          <w:color w:val="000000"/>
        </w:rPr>
        <w:t xml:space="preserve">I  sopra indicati dati potranno essere aggregati in tabulati e tabelle al fine di facilitarne la lettura  e in tale forma comunicati o diffusi. </w:t>
      </w:r>
    </w:p>
    <w:p w:rsidR="00CB0322" w:rsidRPr="00A0143D" w:rsidRDefault="00CB0322" w:rsidP="003D2D5C">
      <w:pPr>
        <w:ind w:left="420"/>
        <w:jc w:val="both"/>
        <w:rPr>
          <w:rFonts w:ascii="Arial" w:hAnsi="Arial" w:cs="Arial"/>
          <w:color w:val="000000"/>
        </w:rPr>
      </w:pPr>
    </w:p>
    <w:p w:rsidR="00CB0322" w:rsidRPr="00C13A28" w:rsidRDefault="00CB0322" w:rsidP="003D2D5C">
      <w:pPr>
        <w:pStyle w:val="Heading1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17</w:t>
      </w:r>
      <w:r w:rsidRPr="00C13A28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Disposizioni finali e transitorie</w:t>
      </w:r>
      <w:r w:rsidRPr="00C13A28">
        <w:rPr>
          <w:rFonts w:ascii="Arial" w:hAnsi="Arial" w:cs="Arial"/>
          <w:sz w:val="22"/>
          <w:szCs w:val="22"/>
        </w:rPr>
        <w:t xml:space="preserve"> </w:t>
      </w:r>
    </w:p>
    <w:p w:rsidR="00CB0322" w:rsidRDefault="00CB0322" w:rsidP="003D2D5C">
      <w:pPr>
        <w:ind w:left="420"/>
        <w:jc w:val="both"/>
        <w:rPr>
          <w:rFonts w:ascii="Arial" w:hAnsi="Arial" w:cs="Arial"/>
        </w:rPr>
      </w:pPr>
    </w:p>
    <w:p w:rsidR="00CB0322" w:rsidRDefault="00CB0322" w:rsidP="003D2D5C">
      <w:pPr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Per tutto quanto non qui previsto, si fa riferimento alle disposizioni di cui al vigente regolamento comunale per la concessione di contributi, di cui all’articolo 12 della Legge 7 agosto 1990 n,. 241.</w:t>
      </w:r>
    </w:p>
    <w:p w:rsidR="00CB0322" w:rsidRPr="00C13A28" w:rsidRDefault="00CB0322" w:rsidP="003D2D5C">
      <w:pPr>
        <w:jc w:val="both"/>
        <w:rPr>
          <w:rFonts w:ascii="Arial" w:hAnsi="Arial" w:cs="Arial"/>
        </w:rPr>
      </w:pPr>
    </w:p>
    <w:p w:rsidR="00CB0322" w:rsidRPr="00C13A28" w:rsidRDefault="00CB0322" w:rsidP="003D2D5C">
      <w:pPr>
        <w:pStyle w:val="Heading1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18</w:t>
      </w:r>
      <w:r w:rsidRPr="00C13A28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Entrata in vigore</w:t>
      </w:r>
      <w:r w:rsidRPr="00C13A28">
        <w:rPr>
          <w:rFonts w:ascii="Arial" w:hAnsi="Arial" w:cs="Arial"/>
          <w:sz w:val="22"/>
          <w:szCs w:val="22"/>
        </w:rPr>
        <w:t xml:space="preserve"> </w:t>
      </w:r>
    </w:p>
    <w:p w:rsidR="00CB0322" w:rsidRDefault="00CB0322" w:rsidP="003D2D5C">
      <w:pPr>
        <w:ind w:left="420"/>
        <w:jc w:val="both"/>
        <w:rPr>
          <w:rFonts w:ascii="Arial" w:hAnsi="Arial" w:cs="Arial"/>
        </w:rPr>
      </w:pPr>
    </w:p>
    <w:p w:rsidR="00CB0322" w:rsidRDefault="00CB0322" w:rsidP="003D2D5C">
      <w:pPr>
        <w:ind w:left="426" w:hanging="426"/>
        <w:rPr>
          <w:rFonts w:ascii="Helvetica" w:hAnsi="Helvetica"/>
          <w:color w:val="000000"/>
          <w:sz w:val="26"/>
        </w:rPr>
      </w:pPr>
      <w:r>
        <w:rPr>
          <w:rFonts w:ascii="Helvetica" w:hAnsi="Helvetica"/>
          <w:color w:val="000000"/>
          <w:sz w:val="26"/>
        </w:rPr>
        <w:t xml:space="preserve">      </w:t>
      </w:r>
      <w:r>
        <w:rPr>
          <w:rFonts w:ascii="Arial" w:hAnsi="Arial" w:cs="Arial"/>
        </w:rPr>
        <w:t>Il presente regolamento entrerà in vigore ad avvenuta esecutività della deliberazione di approvazione nonché alla pubblicazione sul sito web del Comune.</w:t>
      </w:r>
    </w:p>
    <w:p w:rsidR="00CB0322" w:rsidRDefault="00CB0322" w:rsidP="003D2D5C">
      <w:pPr>
        <w:ind w:left="420"/>
        <w:jc w:val="both"/>
        <w:rPr>
          <w:rFonts w:ascii="Arial" w:hAnsi="Arial" w:cs="Arial"/>
        </w:rPr>
      </w:pPr>
    </w:p>
    <w:p w:rsidR="00CB0322" w:rsidRDefault="00CB0322" w:rsidP="003D2D5C">
      <w:pPr>
        <w:ind w:left="420"/>
        <w:jc w:val="both"/>
        <w:rPr>
          <w:rFonts w:ascii="Arial" w:hAnsi="Arial" w:cs="Arial"/>
        </w:rPr>
      </w:pPr>
    </w:p>
    <w:p w:rsidR="00CB0322" w:rsidRDefault="00CB0322" w:rsidP="003D2D5C">
      <w:pPr>
        <w:ind w:left="360"/>
        <w:jc w:val="both"/>
        <w:rPr>
          <w:rFonts w:ascii="Arial" w:hAnsi="Arial" w:cs="Arial"/>
        </w:rPr>
      </w:pPr>
    </w:p>
    <w:p w:rsidR="00CB0322" w:rsidRDefault="00CB0322" w:rsidP="003D2D5C">
      <w:pPr>
        <w:jc w:val="both"/>
        <w:rPr>
          <w:rFonts w:ascii="Arial" w:hAnsi="Arial" w:cs="Arial"/>
        </w:rPr>
      </w:pPr>
    </w:p>
    <w:p w:rsidR="00CB0322" w:rsidRDefault="00CB0322" w:rsidP="003D2D5C">
      <w:pPr>
        <w:jc w:val="both"/>
        <w:rPr>
          <w:rFonts w:ascii="Arial" w:hAnsi="Arial" w:cs="Arial"/>
        </w:rPr>
      </w:pPr>
    </w:p>
    <w:p w:rsidR="00CB0322" w:rsidRDefault="00CB0322" w:rsidP="003D2D5C">
      <w:pPr>
        <w:jc w:val="both"/>
        <w:rPr>
          <w:rFonts w:ascii="Arial" w:hAnsi="Arial" w:cs="Arial"/>
        </w:rPr>
      </w:pPr>
    </w:p>
    <w:p w:rsidR="00CB0322" w:rsidRDefault="00CB0322" w:rsidP="003D2D5C">
      <w:pPr>
        <w:jc w:val="both"/>
        <w:rPr>
          <w:rFonts w:ascii="Arial" w:hAnsi="Arial" w:cs="Arial"/>
        </w:rPr>
      </w:pPr>
    </w:p>
    <w:p w:rsidR="00CB0322" w:rsidRDefault="00CB0322" w:rsidP="003D2D5C">
      <w:pPr>
        <w:jc w:val="both"/>
        <w:rPr>
          <w:rFonts w:ascii="Arial" w:hAnsi="Arial" w:cs="Arial"/>
        </w:rPr>
      </w:pPr>
    </w:p>
    <w:p w:rsidR="00CB0322" w:rsidRDefault="00CB0322" w:rsidP="003D2D5C">
      <w:pPr>
        <w:jc w:val="both"/>
        <w:rPr>
          <w:rFonts w:ascii="Arial" w:hAnsi="Arial" w:cs="Arial"/>
        </w:rPr>
      </w:pP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</w:rPr>
      </w:pP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SPETT.LE</w:t>
      </w:r>
    </w:p>
    <w:p w:rsidR="00CB0322" w:rsidRDefault="00CB0322" w:rsidP="0051684A">
      <w:pPr>
        <w:tabs>
          <w:tab w:val="left" w:pos="5529"/>
          <w:tab w:val="left" w:pos="5812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Comune di Pumenengo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Domanda di Iscrizione all’Albo Comunale delle Associazioni 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Sottoscritto_________________________________________________________________ nato a___________________________residente a___________________________________ CF _______________________________ P.IVA _______________________________________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rPr>
          <w:rFonts w:ascii="Arial" w:hAnsi="Arial" w:cs="Arial"/>
        </w:rPr>
      </w:pPr>
      <w:r>
        <w:rPr>
          <w:rFonts w:ascii="Arial" w:hAnsi="Arial" w:cs="Arial"/>
        </w:rPr>
        <w:t>Legale rappresentante dell’associazione denominata: ______________________________________________________________________________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 con sede  a _____________________________________</w:t>
      </w:r>
    </w:p>
    <w:p w:rsidR="00CB0322" w:rsidRDefault="00CB0322" w:rsidP="006B7626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rPr>
          <w:rFonts w:ascii="Arial" w:hAnsi="Arial" w:cs="Arial"/>
        </w:rPr>
      </w:pPr>
      <w:r>
        <w:rPr>
          <w:rFonts w:ascii="Arial" w:hAnsi="Arial" w:cs="Arial"/>
        </w:rPr>
        <w:t>In via ________________________________Recapito telefonico __________________________ fax _____________________ e mail _________________________________________________  codice fiscale____________________________________Partita IVA  ______________________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Che l’associazione venga iscritta all’albo comunale delle Associazioni istituito  con Regolamento comunale  approvato con deliberazione di Consiglio Comunale n. 3 del 07.05.2015</w:t>
      </w:r>
    </w:p>
    <w:p w:rsidR="00CB0322" w:rsidRDefault="00CB0322" w:rsidP="0051684A">
      <w:pPr>
        <w:jc w:val="both"/>
        <w:rPr>
          <w:rFonts w:ascii="Arial" w:hAnsi="Arial" w:cs="Arial"/>
        </w:rPr>
      </w:pPr>
    </w:p>
    <w:p w:rsidR="00CB0322" w:rsidRDefault="00CB0322" w:rsidP="005168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l’Associazione sopra indicata venga  iscritta nella seguente </w:t>
      </w:r>
      <w:r w:rsidRPr="00C11CAF">
        <w:rPr>
          <w:rFonts w:ascii="Arial" w:hAnsi="Arial" w:cs="Arial"/>
          <w:b/>
          <w:u w:val="single"/>
        </w:rPr>
        <w:t>sezione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dell’albo  (barrare la sezione prescelta): </w:t>
      </w:r>
    </w:p>
    <w:p w:rsidR="00CB0322" w:rsidRDefault="00CB0322" w:rsidP="0051684A">
      <w:pPr>
        <w:jc w:val="both"/>
        <w:rPr>
          <w:rFonts w:ascii="Arial" w:hAnsi="Arial" w:cs="Arial"/>
        </w:rPr>
      </w:pPr>
    </w:p>
    <w:p w:rsidR="00CB0322" w:rsidRDefault="00CB0322" w:rsidP="0051684A">
      <w:pPr>
        <w:numPr>
          <w:ilvl w:val="0"/>
          <w:numId w:val="19"/>
        </w:numPr>
        <w:spacing w:after="0" w:line="480" w:lineRule="auto"/>
        <w:ind w:left="229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socio-assistenziale</w:t>
      </w:r>
    </w:p>
    <w:p w:rsidR="00CB0322" w:rsidRDefault="00CB0322" w:rsidP="0051684A">
      <w:pPr>
        <w:numPr>
          <w:ilvl w:val="0"/>
          <w:numId w:val="19"/>
        </w:numPr>
        <w:spacing w:after="0" w:line="480" w:lineRule="auto"/>
        <w:ind w:left="229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sportiva</w:t>
      </w:r>
    </w:p>
    <w:p w:rsidR="00CB0322" w:rsidRDefault="00CB0322" w:rsidP="0051684A">
      <w:pPr>
        <w:numPr>
          <w:ilvl w:val="0"/>
          <w:numId w:val="19"/>
        </w:numPr>
        <w:spacing w:after="0" w:line="480" w:lineRule="auto"/>
        <w:ind w:left="229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culturale e  per il tempo libero; </w:t>
      </w:r>
    </w:p>
    <w:p w:rsidR="00CB0322" w:rsidRDefault="00CB0322" w:rsidP="0051684A">
      <w:pPr>
        <w:numPr>
          <w:ilvl w:val="0"/>
          <w:numId w:val="19"/>
        </w:numPr>
        <w:spacing w:after="0" w:line="480" w:lineRule="auto"/>
        <w:ind w:left="2296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politica  e sociale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/>
        <w:ind w:left="142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 allo scopo, 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delle sanzioni penali richiamate dall’art. 76 del DPR 445  in caso di dichiarazioni mendaci e di formazione od uso di atti falsi: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/>
        <w:ind w:left="142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CB0322" w:rsidRPr="00C11CAF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/>
        <w:ind w:left="142" w:hanging="142"/>
        <w:rPr>
          <w:rFonts w:ascii="Arial" w:hAnsi="Arial" w:cs="Arial"/>
          <w:sz w:val="18"/>
          <w:szCs w:val="18"/>
        </w:rPr>
      </w:pPr>
      <w:r w:rsidRPr="00C11CAF">
        <w:rPr>
          <w:rFonts w:ascii="Arial" w:hAnsi="Arial" w:cs="Arial"/>
          <w:sz w:val="18"/>
          <w:szCs w:val="18"/>
        </w:rPr>
        <w:t xml:space="preserve">( barrare il quadratino corrispondente all’opzione,  ove necessario)  </w:t>
      </w:r>
    </w:p>
    <w:p w:rsidR="00CB0322" w:rsidRDefault="00CB0322" w:rsidP="0051684A">
      <w:pPr>
        <w:ind w:left="862"/>
        <w:jc w:val="both"/>
        <w:rPr>
          <w:rFonts w:ascii="Arial" w:hAnsi="Arial" w:cs="Arial"/>
        </w:rPr>
      </w:pPr>
    </w:p>
    <w:p w:rsidR="00CB0322" w:rsidRDefault="00CB0322" w:rsidP="0051684A">
      <w:pPr>
        <w:numPr>
          <w:ilvl w:val="1"/>
          <w:numId w:val="20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l’associazione </w:t>
      </w:r>
      <w:r>
        <w:rPr>
          <w:rFonts w:ascii="Arial" w:hAnsi="Arial" w:cs="Arial"/>
          <w:u w:val="single"/>
        </w:rPr>
        <w:t xml:space="preserve">ha </w:t>
      </w:r>
      <w:r>
        <w:rPr>
          <w:rFonts w:ascii="Arial" w:hAnsi="Arial" w:cs="Arial"/>
        </w:rPr>
        <w:t>scopo di lucro</w:t>
      </w:r>
    </w:p>
    <w:p w:rsidR="00CB0322" w:rsidRDefault="00CB0322" w:rsidP="0051684A">
      <w:pPr>
        <w:numPr>
          <w:ilvl w:val="1"/>
          <w:numId w:val="20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l’associazione </w:t>
      </w:r>
      <w:r>
        <w:rPr>
          <w:rFonts w:ascii="Arial" w:hAnsi="Arial" w:cs="Arial"/>
          <w:u w:val="single"/>
        </w:rPr>
        <w:t>non ha</w:t>
      </w:r>
      <w:r>
        <w:rPr>
          <w:rFonts w:ascii="Arial" w:hAnsi="Arial" w:cs="Arial"/>
        </w:rPr>
        <w:t xml:space="preserve"> scopo di lucro </w:t>
      </w:r>
    </w:p>
    <w:p w:rsidR="00CB0322" w:rsidRDefault="00CB0322" w:rsidP="0051684A">
      <w:pPr>
        <w:numPr>
          <w:ilvl w:val="1"/>
          <w:numId w:val="20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è  formata  da almeno 6 soci o aderenti </w:t>
      </w:r>
    </w:p>
    <w:p w:rsidR="00CB0322" w:rsidRDefault="00CB0322" w:rsidP="0051684A">
      <w:pPr>
        <w:numPr>
          <w:ilvl w:val="1"/>
          <w:numId w:val="20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opera da almeno un  anno e precisamente dal ______________</w:t>
      </w:r>
    </w:p>
    <w:p w:rsidR="00CB0322" w:rsidRDefault="00CB0322" w:rsidP="0051684A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l’Associazione è stata costituita  per il  conseguimento dei seguenti scopi (indicarli in modo sintetico)</w:t>
      </w:r>
    </w:p>
    <w:p w:rsidR="00CB0322" w:rsidRDefault="00CB0322" w:rsidP="0051684A">
      <w:pPr>
        <w:jc w:val="both"/>
        <w:rPr>
          <w:rFonts w:ascii="Arial" w:hAnsi="Arial" w:cs="Arial"/>
        </w:rPr>
      </w:pPr>
    </w:p>
    <w:p w:rsidR="00CB0322" w:rsidRDefault="00CB0322" w:rsidP="005168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CB0322" w:rsidRDefault="00CB0322" w:rsidP="005168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CB0322" w:rsidRDefault="00CB0322" w:rsidP="005168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CB0322" w:rsidRDefault="00CB0322" w:rsidP="0051684A">
      <w:pPr>
        <w:numPr>
          <w:ilvl w:val="0"/>
          <w:numId w:val="21"/>
        </w:num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prevede  i seguenti organi sociali: 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(Ad esempio: Presidente; Assemblea dei Soci, Amm. Delegato Consiglio di Amministrazione) 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 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  <w:rPr>
          <w:rFonts w:ascii="Arial" w:hAnsi="Arial" w:cs="Arial"/>
        </w:rPr>
      </w:pPr>
    </w:p>
    <w:p w:rsidR="00CB0322" w:rsidRDefault="00CB0322" w:rsidP="0051684A">
      <w:pPr>
        <w:numPr>
          <w:ilvl w:val="0"/>
          <w:numId w:val="21"/>
        </w:num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opera nei seguenti settori: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CB0322" w:rsidRDefault="00CB0322" w:rsidP="0051684A">
      <w:pPr>
        <w:numPr>
          <w:ilvl w:val="0"/>
          <w:numId w:val="21"/>
        </w:num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Che è  iscritta ai seguenti albi ( o è federata alle seguenti associazioni nazionali, provinciali,  regionali ecc) 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_____________________________________dal______________________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</w:pPr>
      <w:r>
        <w:t xml:space="preserve"> _________________________________________</w:t>
      </w:r>
      <w:r>
        <w:rPr>
          <w:rFonts w:ascii="Arial" w:hAnsi="Arial" w:cs="Arial"/>
        </w:rPr>
        <w:t>da</w:t>
      </w:r>
      <w:r>
        <w:t>l _______________________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_____________________________________dal______________________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</w:pPr>
      <w:r>
        <w:t xml:space="preserve"> _________________________________________</w:t>
      </w:r>
      <w:r>
        <w:rPr>
          <w:rFonts w:ascii="Arial" w:hAnsi="Arial" w:cs="Arial"/>
        </w:rPr>
        <w:t>da</w:t>
      </w:r>
      <w:r>
        <w:t>l________________________</w:t>
      </w:r>
    </w:p>
    <w:p w:rsidR="00CB0322" w:rsidRDefault="00CB0322" w:rsidP="0051684A">
      <w:pPr>
        <w:numPr>
          <w:ilvl w:val="0"/>
          <w:numId w:val="21"/>
        </w:num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 opera anche  in Pumenengo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Pumenengo, ____________                                             __________________________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allega inoltre: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 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 </w:t>
      </w:r>
    </w:p>
    <w:p w:rsidR="00CB0322" w:rsidRDefault="00CB0322" w:rsidP="0051684A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 </w:t>
      </w:r>
    </w:p>
    <w:p w:rsidR="00CB0322" w:rsidRDefault="00CB0322" w:rsidP="006B7626">
      <w:pPr>
        <w:tabs>
          <w:tab w:val="right" w:pos="6804"/>
          <w:tab w:val="righ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20" w:line="480" w:lineRule="auto"/>
        <w:ind w:left="142" w:hanging="142"/>
        <w:jc w:val="both"/>
        <w:rPr>
          <w:rFonts w:cs="TT221t00"/>
          <w:sz w:val="24"/>
          <w:szCs w:val="24"/>
        </w:rPr>
      </w:pPr>
      <w:r>
        <w:rPr>
          <w:rFonts w:ascii="Arial" w:hAnsi="Arial" w:cs="Arial"/>
        </w:rPr>
        <w:t xml:space="preserve">________________________________________ </w:t>
      </w:r>
    </w:p>
    <w:sectPr w:rsidR="00CB0322" w:rsidSect="002033BD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22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2" o:title=""/>
      </v:shape>
    </w:pict>
  </w:numPicBullet>
  <w:abstractNum w:abstractNumId="0">
    <w:nsid w:val="063005E2"/>
    <w:multiLevelType w:val="hybridMultilevel"/>
    <w:tmpl w:val="A7B089C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9E83C93"/>
    <w:multiLevelType w:val="hybridMultilevel"/>
    <w:tmpl w:val="0D283A62"/>
    <w:lvl w:ilvl="0" w:tplc="FE221690">
      <w:start w:val="1"/>
      <w:numFmt w:val="bullet"/>
      <w:lvlText w:val=""/>
      <w:lvlPicBulletId w:val="0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D604F"/>
    <w:multiLevelType w:val="hybridMultilevel"/>
    <w:tmpl w:val="835284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1AD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7340E"/>
    <w:multiLevelType w:val="multilevel"/>
    <w:tmpl w:val="7682E4B0"/>
    <w:lvl w:ilvl="0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0F3352A9"/>
    <w:multiLevelType w:val="hybridMultilevel"/>
    <w:tmpl w:val="E2567D1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FE83883"/>
    <w:multiLevelType w:val="hybridMultilevel"/>
    <w:tmpl w:val="9A0897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187D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96EB176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966930"/>
    <w:multiLevelType w:val="hybridMultilevel"/>
    <w:tmpl w:val="37B0B62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7257262"/>
    <w:multiLevelType w:val="hybridMultilevel"/>
    <w:tmpl w:val="8F041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E15D3"/>
    <w:multiLevelType w:val="hybridMultilevel"/>
    <w:tmpl w:val="C828464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0C873DA"/>
    <w:multiLevelType w:val="hybridMultilevel"/>
    <w:tmpl w:val="B91CE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F43A1"/>
    <w:multiLevelType w:val="hybridMultilevel"/>
    <w:tmpl w:val="936E8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85C2D"/>
    <w:multiLevelType w:val="hybridMultilevel"/>
    <w:tmpl w:val="FE2EDE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3C66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F0522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9CB2FFC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763FD9"/>
    <w:multiLevelType w:val="hybridMultilevel"/>
    <w:tmpl w:val="52561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21442"/>
    <w:multiLevelType w:val="hybridMultilevel"/>
    <w:tmpl w:val="D520D75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B1738ED"/>
    <w:multiLevelType w:val="hybridMultilevel"/>
    <w:tmpl w:val="54D49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D181B"/>
    <w:multiLevelType w:val="hybridMultilevel"/>
    <w:tmpl w:val="0B2AA66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96219FD"/>
    <w:multiLevelType w:val="hybridMultilevel"/>
    <w:tmpl w:val="8438FF2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E5A318E"/>
    <w:multiLevelType w:val="hybridMultilevel"/>
    <w:tmpl w:val="CEA8B3C6"/>
    <w:lvl w:ilvl="0" w:tplc="FE221690">
      <w:start w:val="1"/>
      <w:numFmt w:val="bullet"/>
      <w:lvlText w:val=""/>
      <w:lvlPicBulletId w:val="0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E6974E1"/>
    <w:multiLevelType w:val="hybridMultilevel"/>
    <w:tmpl w:val="C1043E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DD6DE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982D7B"/>
    <w:multiLevelType w:val="hybridMultilevel"/>
    <w:tmpl w:val="245643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865F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D22B6E"/>
    <w:multiLevelType w:val="hybridMultilevel"/>
    <w:tmpl w:val="138EA91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14"/>
  </w:num>
  <w:num w:numId="5">
    <w:abstractNumId w:val="10"/>
  </w:num>
  <w:num w:numId="6">
    <w:abstractNumId w:val="12"/>
  </w:num>
  <w:num w:numId="7">
    <w:abstractNumId w:val="2"/>
  </w:num>
  <w:num w:numId="8">
    <w:abstractNumId w:val="11"/>
  </w:num>
  <w:num w:numId="9">
    <w:abstractNumId w:val="19"/>
  </w:num>
  <w:num w:numId="10">
    <w:abstractNumId w:val="5"/>
  </w:num>
  <w:num w:numId="11">
    <w:abstractNumId w:val="18"/>
  </w:num>
  <w:num w:numId="12">
    <w:abstractNumId w:val="8"/>
  </w:num>
  <w:num w:numId="13">
    <w:abstractNumId w:val="15"/>
  </w:num>
  <w:num w:numId="14">
    <w:abstractNumId w:val="6"/>
  </w:num>
  <w:num w:numId="15">
    <w:abstractNumId w:val="13"/>
  </w:num>
  <w:num w:numId="16">
    <w:abstractNumId w:val="0"/>
  </w:num>
  <w:num w:numId="17">
    <w:abstractNumId w:val="16"/>
  </w:num>
  <w:num w:numId="18">
    <w:abstractNumId w:val="4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3DF"/>
    <w:rsid w:val="00002C63"/>
    <w:rsid w:val="00026891"/>
    <w:rsid w:val="000302CD"/>
    <w:rsid w:val="00086786"/>
    <w:rsid w:val="00114D05"/>
    <w:rsid w:val="001A45ED"/>
    <w:rsid w:val="001F7628"/>
    <w:rsid w:val="002033BD"/>
    <w:rsid w:val="002B1518"/>
    <w:rsid w:val="002D73DF"/>
    <w:rsid w:val="002F182F"/>
    <w:rsid w:val="00315CAD"/>
    <w:rsid w:val="00387957"/>
    <w:rsid w:val="003D2D5C"/>
    <w:rsid w:val="003F0AD6"/>
    <w:rsid w:val="003F3EED"/>
    <w:rsid w:val="004015F4"/>
    <w:rsid w:val="004146F5"/>
    <w:rsid w:val="004356A0"/>
    <w:rsid w:val="0044443D"/>
    <w:rsid w:val="004C4867"/>
    <w:rsid w:val="00510708"/>
    <w:rsid w:val="0051684A"/>
    <w:rsid w:val="00520B06"/>
    <w:rsid w:val="00542D3E"/>
    <w:rsid w:val="00593620"/>
    <w:rsid w:val="005B2B0F"/>
    <w:rsid w:val="005B375B"/>
    <w:rsid w:val="005C6ED6"/>
    <w:rsid w:val="005D095A"/>
    <w:rsid w:val="0063340C"/>
    <w:rsid w:val="00687573"/>
    <w:rsid w:val="006A4162"/>
    <w:rsid w:val="006B7626"/>
    <w:rsid w:val="006D3808"/>
    <w:rsid w:val="006F1D74"/>
    <w:rsid w:val="00720C44"/>
    <w:rsid w:val="00730939"/>
    <w:rsid w:val="007B5F0C"/>
    <w:rsid w:val="007D6E92"/>
    <w:rsid w:val="007F61AE"/>
    <w:rsid w:val="00811670"/>
    <w:rsid w:val="00813F4C"/>
    <w:rsid w:val="00817454"/>
    <w:rsid w:val="008B4B86"/>
    <w:rsid w:val="008D414C"/>
    <w:rsid w:val="009433C8"/>
    <w:rsid w:val="00985CC2"/>
    <w:rsid w:val="00A0143D"/>
    <w:rsid w:val="00AA1D1F"/>
    <w:rsid w:val="00AD52E7"/>
    <w:rsid w:val="00AD685C"/>
    <w:rsid w:val="00BB267C"/>
    <w:rsid w:val="00BB386D"/>
    <w:rsid w:val="00BF007A"/>
    <w:rsid w:val="00C11CAF"/>
    <w:rsid w:val="00C13A28"/>
    <w:rsid w:val="00C22C5D"/>
    <w:rsid w:val="00C757D7"/>
    <w:rsid w:val="00CA15DD"/>
    <w:rsid w:val="00CB0322"/>
    <w:rsid w:val="00CC3CFE"/>
    <w:rsid w:val="00CE3F26"/>
    <w:rsid w:val="00CE4F98"/>
    <w:rsid w:val="00DC3907"/>
    <w:rsid w:val="00DD41E3"/>
    <w:rsid w:val="00E60282"/>
    <w:rsid w:val="00E60600"/>
    <w:rsid w:val="00EC7C6D"/>
    <w:rsid w:val="00EF4DDD"/>
    <w:rsid w:val="00F21FC8"/>
    <w:rsid w:val="00F7361B"/>
    <w:rsid w:val="00FA4D92"/>
    <w:rsid w:val="00FD1888"/>
    <w:rsid w:val="00FD4A05"/>
    <w:rsid w:val="00FD5CF5"/>
    <w:rsid w:val="00FE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80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F0AD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D2D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D2D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D2D5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D2D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5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5A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5A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5A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5A2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4146F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3F0AD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it-IT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15A2"/>
    <w:rPr>
      <w:sz w:val="16"/>
      <w:szCs w:val="16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3F0AD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it-IT"/>
    </w:rPr>
  </w:style>
  <w:style w:type="character" w:customStyle="1" w:styleId="TitleChar">
    <w:name w:val="Title Char"/>
    <w:basedOn w:val="DefaultParagraphFont"/>
    <w:link w:val="Title"/>
    <w:uiPriority w:val="10"/>
    <w:rsid w:val="00AA15A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D2D5C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15A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11</Pages>
  <Words>2781</Words>
  <Characters>15852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Luisa Facchi</dc:creator>
  <cp:keywords/>
  <dc:description/>
  <cp:lastModifiedBy>utente</cp:lastModifiedBy>
  <cp:revision>6</cp:revision>
  <cp:lastPrinted>2015-04-29T10:36:00Z</cp:lastPrinted>
  <dcterms:created xsi:type="dcterms:W3CDTF">2015-04-29T09:57:00Z</dcterms:created>
  <dcterms:modified xsi:type="dcterms:W3CDTF">2015-04-29T10:44:00Z</dcterms:modified>
</cp:coreProperties>
</file>